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422D" w14:textId="77777777" w:rsidR="00C92C6B" w:rsidRDefault="00C92C6B" w:rsidP="00C92C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ANKIETA </w:t>
      </w:r>
    </w:p>
    <w:p w14:paraId="64E70F35" w14:textId="76072F64" w:rsidR="00C92C6B" w:rsidRDefault="00C92C6B" w:rsidP="00C92C6B">
      <w:pPr>
        <w:jc w:val="center"/>
        <w:rPr>
          <w:i/>
        </w:rPr>
      </w:pPr>
      <w:r>
        <w:rPr>
          <w:i/>
        </w:rPr>
        <w:t>DIAGNOZA PROBLEMÓW I POTRZEB W ŚRODOWISKU LOKALNYM LGD „ZIEMIA ŁOWICKA”</w:t>
      </w:r>
    </w:p>
    <w:p w14:paraId="5435362D" w14:textId="12684D70" w:rsidR="00660FF2" w:rsidRPr="008B3475" w:rsidRDefault="00660FF2" w:rsidP="00660FF2">
      <w:pPr>
        <w:rPr>
          <w:color w:val="0070C0"/>
          <w:sz w:val="24"/>
          <w:szCs w:val="24"/>
        </w:rPr>
      </w:pPr>
      <w:r w:rsidRPr="008B3475">
        <w:rPr>
          <w:b/>
          <w:color w:val="0070C0"/>
          <w:sz w:val="24"/>
          <w:szCs w:val="24"/>
        </w:rPr>
        <w:t>I.</w:t>
      </w:r>
      <w:r w:rsidRPr="008B3475">
        <w:rPr>
          <w:color w:val="0070C0"/>
          <w:sz w:val="24"/>
          <w:szCs w:val="24"/>
        </w:rPr>
        <w:t xml:space="preserve"> </w:t>
      </w:r>
      <w:r w:rsidR="003F13CB" w:rsidRPr="008B3475">
        <w:rPr>
          <w:b/>
          <w:color w:val="0070C0"/>
          <w:sz w:val="24"/>
          <w:szCs w:val="24"/>
        </w:rPr>
        <w:t>Metryka Respondenta</w:t>
      </w:r>
    </w:p>
    <w:p w14:paraId="186C37D6" w14:textId="2CDCBB55" w:rsidR="00660FF2" w:rsidRPr="00D73D71" w:rsidRDefault="003F13CB" w:rsidP="00660FF2">
      <w:pPr>
        <w:ind w:left="284" w:hanging="284"/>
        <w:rPr>
          <w:color w:val="FF0000"/>
        </w:rPr>
      </w:pPr>
      <w:r w:rsidRPr="003F13CB">
        <w:t xml:space="preserve">1. </w:t>
      </w:r>
      <w:r w:rsidRPr="003F13CB">
        <w:rPr>
          <w:b/>
          <w:bCs/>
        </w:rPr>
        <w:t xml:space="preserve">Proszę wskazać w której z gmin wchodzących w skład LGD „Ziemia Łowicka” Pan/i mieszka. </w:t>
      </w:r>
      <w:r w:rsidRPr="00CF276A">
        <w:rPr>
          <w:i/>
          <w:iCs/>
        </w:rPr>
        <w:t>Proszę zakreślić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276A" w:rsidRPr="00CF276A" w14:paraId="404809ED" w14:textId="77777777" w:rsidTr="00912CBE">
        <w:tc>
          <w:tcPr>
            <w:tcW w:w="4531" w:type="dxa"/>
            <w:tcBorders>
              <w:right w:val="nil"/>
            </w:tcBorders>
          </w:tcPr>
          <w:p w14:paraId="6835FC90" w14:textId="0EF8B35B" w:rsidR="00245757" w:rsidRPr="00CF276A" w:rsidRDefault="009C4D21" w:rsidP="00CD745B">
            <w:pPr>
              <w:pStyle w:val="Akapitzlist"/>
              <w:numPr>
                <w:ilvl w:val="0"/>
                <w:numId w:val="15"/>
              </w:numPr>
              <w:spacing w:line="360" w:lineRule="auto"/>
            </w:pPr>
            <w:r>
              <w:t>Bielawy</w:t>
            </w:r>
          </w:p>
          <w:p w14:paraId="7A2713EC" w14:textId="4AB71E81" w:rsidR="00245757" w:rsidRPr="00CF276A" w:rsidRDefault="00245757" w:rsidP="00CD745B">
            <w:pPr>
              <w:pStyle w:val="Akapitzlist"/>
              <w:numPr>
                <w:ilvl w:val="0"/>
                <w:numId w:val="15"/>
              </w:numPr>
              <w:spacing w:line="360" w:lineRule="auto"/>
            </w:pPr>
            <w:r w:rsidRPr="00CF276A">
              <w:t>Ch</w:t>
            </w:r>
            <w:r w:rsidR="009C4D21">
              <w:t>ąśno</w:t>
            </w:r>
          </w:p>
          <w:p w14:paraId="48344F5A" w14:textId="1D544AD9" w:rsidR="00245757" w:rsidRPr="00CF276A" w:rsidRDefault="00245757" w:rsidP="00CD745B">
            <w:pPr>
              <w:pStyle w:val="Akapitzlist"/>
              <w:numPr>
                <w:ilvl w:val="0"/>
                <w:numId w:val="15"/>
              </w:numPr>
              <w:spacing w:line="360" w:lineRule="auto"/>
            </w:pPr>
            <w:r w:rsidRPr="00CF276A">
              <w:t>D</w:t>
            </w:r>
            <w:r w:rsidR="009C4D21">
              <w:t>omaniewice</w:t>
            </w:r>
          </w:p>
          <w:p w14:paraId="19D50B09" w14:textId="0CD4BBBA" w:rsidR="00245757" w:rsidRPr="00CF276A" w:rsidRDefault="009C4D21" w:rsidP="00CD745B">
            <w:pPr>
              <w:pStyle w:val="Akapitzlist"/>
              <w:numPr>
                <w:ilvl w:val="0"/>
                <w:numId w:val="15"/>
              </w:numPr>
              <w:spacing w:line="360" w:lineRule="auto"/>
            </w:pPr>
            <w:r>
              <w:t>Kiernozia</w:t>
            </w:r>
          </w:p>
        </w:tc>
        <w:tc>
          <w:tcPr>
            <w:tcW w:w="4531" w:type="dxa"/>
            <w:tcBorders>
              <w:left w:val="nil"/>
            </w:tcBorders>
          </w:tcPr>
          <w:p w14:paraId="1D151BDB" w14:textId="2C6A84F3" w:rsidR="00245757" w:rsidRPr="00CF276A" w:rsidRDefault="009C4D21" w:rsidP="00CD745B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>
              <w:t>Kocierzew Południowy</w:t>
            </w:r>
          </w:p>
          <w:p w14:paraId="4DDA7441" w14:textId="2298FDCF" w:rsidR="00245757" w:rsidRPr="00CF276A" w:rsidRDefault="009C4D21" w:rsidP="00CD745B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>
              <w:t>Łowicz</w:t>
            </w:r>
          </w:p>
          <w:p w14:paraId="3FB1B0AA" w14:textId="77777777" w:rsidR="00245757" w:rsidRDefault="009C4D21" w:rsidP="00CD745B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>
              <w:t>Nieborów</w:t>
            </w:r>
          </w:p>
          <w:p w14:paraId="50AAB755" w14:textId="4D1F4EEA" w:rsidR="009C4D21" w:rsidRPr="00CF276A" w:rsidRDefault="009C4D21" w:rsidP="00CD745B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>
              <w:t>Zduny</w:t>
            </w:r>
          </w:p>
        </w:tc>
      </w:tr>
    </w:tbl>
    <w:p w14:paraId="40231298" w14:textId="77777777" w:rsidR="00245757" w:rsidRPr="00660FF2" w:rsidRDefault="00245757" w:rsidP="00660FF2">
      <w:pPr>
        <w:ind w:left="284" w:hanging="284"/>
      </w:pPr>
    </w:p>
    <w:p w14:paraId="0AA6DE45" w14:textId="77DC76B1" w:rsidR="00660FF2" w:rsidRPr="003F13CB" w:rsidRDefault="00660FF2" w:rsidP="003F13CB">
      <w:pPr>
        <w:rPr>
          <w:b/>
          <w:bCs/>
        </w:rPr>
      </w:pPr>
      <w:r w:rsidRPr="003F13CB">
        <w:rPr>
          <w:b/>
          <w:bCs/>
        </w:rPr>
        <w:t xml:space="preserve">   </w:t>
      </w:r>
      <w:r w:rsidR="003F13CB" w:rsidRPr="003F13CB">
        <w:rPr>
          <w:b/>
          <w:bCs/>
        </w:rPr>
        <w:t>2</w:t>
      </w:r>
      <w:r w:rsidRPr="003F13CB">
        <w:rPr>
          <w:b/>
          <w:bCs/>
        </w:rPr>
        <w:t xml:space="preserve">. Płeć:  </w:t>
      </w:r>
    </w:p>
    <w:p w14:paraId="3EA9A228" w14:textId="77777777" w:rsidR="00660FF2" w:rsidRPr="00660FF2" w:rsidRDefault="00660FF2" w:rsidP="004A0325">
      <w:pPr>
        <w:pStyle w:val="Akapitzlist"/>
        <w:numPr>
          <w:ilvl w:val="0"/>
          <w:numId w:val="20"/>
        </w:numPr>
        <w:spacing w:line="360" w:lineRule="auto"/>
        <w:ind w:left="993" w:hanging="357"/>
      </w:pPr>
      <w:r w:rsidRPr="00660FF2">
        <w:t xml:space="preserve">kobieta </w:t>
      </w:r>
    </w:p>
    <w:p w14:paraId="0CBEAF01" w14:textId="463E65BB" w:rsidR="00660FF2" w:rsidRDefault="00660FF2" w:rsidP="004A0325">
      <w:pPr>
        <w:pStyle w:val="Akapitzlist"/>
        <w:numPr>
          <w:ilvl w:val="0"/>
          <w:numId w:val="20"/>
        </w:numPr>
        <w:spacing w:line="360" w:lineRule="auto"/>
        <w:ind w:left="993" w:hanging="357"/>
      </w:pPr>
      <w:r w:rsidRPr="00660FF2">
        <w:t xml:space="preserve">mężczyzna  </w:t>
      </w:r>
    </w:p>
    <w:p w14:paraId="62D180A9" w14:textId="5FC25F68" w:rsidR="00CD745B" w:rsidRDefault="00CD745B" w:rsidP="00CD745B">
      <w:pPr>
        <w:pStyle w:val="Akapitzlist"/>
        <w:spacing w:line="360" w:lineRule="auto"/>
        <w:ind w:left="714"/>
      </w:pPr>
    </w:p>
    <w:p w14:paraId="3ED30368" w14:textId="3137FBB8" w:rsidR="003F13CB" w:rsidRPr="00660FF2" w:rsidRDefault="003F13CB" w:rsidP="003F13CB">
      <w:pPr>
        <w:pStyle w:val="Akapitzlist"/>
        <w:spacing w:line="360" w:lineRule="auto"/>
        <w:ind w:left="142"/>
      </w:pPr>
      <w:r w:rsidRPr="003F13CB">
        <w:rPr>
          <w:b/>
          <w:bCs/>
        </w:rPr>
        <w:t>3.</w:t>
      </w:r>
      <w:r>
        <w:t xml:space="preserve"> </w:t>
      </w:r>
      <w:r w:rsidRPr="00CF276A">
        <w:rPr>
          <w:b/>
          <w:bCs/>
        </w:rPr>
        <w:t>Proszę wskazać swój wiek.</w:t>
      </w:r>
      <w:r w:rsidRPr="00CF276A">
        <w:t xml:space="preserve"> </w:t>
      </w:r>
      <w:r w:rsidRPr="00CF276A">
        <w:rPr>
          <w:i/>
          <w:iCs/>
        </w:rPr>
        <w:t>Proszę zakreślić jedną odpowiedź.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45757" w:rsidRPr="00EB5E3F" w14:paraId="7D7F2692" w14:textId="77777777" w:rsidTr="00912CBE">
        <w:tc>
          <w:tcPr>
            <w:tcW w:w="4531" w:type="dxa"/>
            <w:tcBorders>
              <w:right w:val="nil"/>
            </w:tcBorders>
          </w:tcPr>
          <w:p w14:paraId="3B76BD99" w14:textId="77777777" w:rsidR="00245757" w:rsidRPr="00CF276A" w:rsidRDefault="00245757" w:rsidP="00CD745B">
            <w:pPr>
              <w:pStyle w:val="Akapitzlist"/>
              <w:numPr>
                <w:ilvl w:val="0"/>
                <w:numId w:val="17"/>
              </w:numPr>
              <w:spacing w:line="360" w:lineRule="auto"/>
            </w:pPr>
            <w:r w:rsidRPr="00CF276A">
              <w:t>18-25 lat</w:t>
            </w:r>
          </w:p>
          <w:p w14:paraId="55547404" w14:textId="77777777" w:rsidR="00245757" w:rsidRPr="00CF276A" w:rsidRDefault="00245757" w:rsidP="00CD745B">
            <w:pPr>
              <w:pStyle w:val="Akapitzlist"/>
              <w:numPr>
                <w:ilvl w:val="0"/>
                <w:numId w:val="17"/>
              </w:numPr>
              <w:spacing w:line="360" w:lineRule="auto"/>
            </w:pPr>
            <w:r w:rsidRPr="00CF276A">
              <w:t>26-30 lat</w:t>
            </w:r>
          </w:p>
          <w:p w14:paraId="23F3AAB3" w14:textId="77777777" w:rsidR="00245757" w:rsidRPr="00CF276A" w:rsidRDefault="00245757" w:rsidP="00CD745B">
            <w:pPr>
              <w:pStyle w:val="Akapitzlist"/>
              <w:numPr>
                <w:ilvl w:val="0"/>
                <w:numId w:val="17"/>
              </w:numPr>
              <w:spacing w:line="360" w:lineRule="auto"/>
            </w:pPr>
            <w:r w:rsidRPr="00CF276A">
              <w:t>31-35 lat</w:t>
            </w:r>
          </w:p>
          <w:p w14:paraId="55E8686C" w14:textId="77777777" w:rsidR="00245757" w:rsidRPr="00CF276A" w:rsidRDefault="00245757" w:rsidP="00CD745B">
            <w:pPr>
              <w:pStyle w:val="Akapitzlist"/>
              <w:numPr>
                <w:ilvl w:val="0"/>
                <w:numId w:val="17"/>
              </w:numPr>
              <w:spacing w:line="360" w:lineRule="auto"/>
            </w:pPr>
            <w:r w:rsidRPr="00CF276A">
              <w:t>36-40 lat</w:t>
            </w:r>
          </w:p>
        </w:tc>
        <w:tc>
          <w:tcPr>
            <w:tcW w:w="4678" w:type="dxa"/>
            <w:tcBorders>
              <w:left w:val="nil"/>
            </w:tcBorders>
          </w:tcPr>
          <w:p w14:paraId="4FFAD771" w14:textId="77777777" w:rsidR="00245757" w:rsidRPr="00CF276A" w:rsidRDefault="00245757" w:rsidP="00CD745B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CF276A">
              <w:t>41-50 lat</w:t>
            </w:r>
          </w:p>
          <w:p w14:paraId="6527EC94" w14:textId="77777777" w:rsidR="00245757" w:rsidRPr="00CF276A" w:rsidRDefault="00245757" w:rsidP="00CD745B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CF276A">
              <w:t>51-60 lat</w:t>
            </w:r>
          </w:p>
          <w:p w14:paraId="47ABE47F" w14:textId="77777777" w:rsidR="00245757" w:rsidRPr="00CF276A" w:rsidRDefault="00245757" w:rsidP="00CD745B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CF276A">
              <w:t>61-70 lat</w:t>
            </w:r>
          </w:p>
          <w:p w14:paraId="2869CA35" w14:textId="77777777" w:rsidR="00245757" w:rsidRPr="00CF276A" w:rsidRDefault="00245757" w:rsidP="00CD745B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CF276A">
              <w:t>71 lat i więcej</w:t>
            </w:r>
          </w:p>
        </w:tc>
      </w:tr>
    </w:tbl>
    <w:p w14:paraId="20A9A5EA" w14:textId="77777777" w:rsidR="00245757" w:rsidRPr="00660FF2" w:rsidRDefault="00245757" w:rsidP="00660FF2"/>
    <w:p w14:paraId="2EBF1F63" w14:textId="4319C132" w:rsidR="00660FF2" w:rsidRPr="00660FF2" w:rsidRDefault="00660FF2" w:rsidP="00660FF2">
      <w:r w:rsidRPr="003F13CB">
        <w:rPr>
          <w:b/>
          <w:bCs/>
        </w:rPr>
        <w:t xml:space="preserve">   </w:t>
      </w:r>
      <w:r w:rsidR="003F13CB" w:rsidRPr="003F13CB">
        <w:rPr>
          <w:b/>
          <w:bCs/>
        </w:rPr>
        <w:t>4</w:t>
      </w:r>
      <w:r w:rsidRPr="003F13CB">
        <w:rPr>
          <w:b/>
          <w:bCs/>
        </w:rPr>
        <w:t xml:space="preserve">. </w:t>
      </w:r>
      <w:r w:rsidR="007C1CC4">
        <w:rPr>
          <w:b/>
          <w:bCs/>
        </w:rPr>
        <w:t>Czum się Pan/Pani zajmuje.</w:t>
      </w:r>
      <w:r w:rsidRPr="003F13CB">
        <w:t xml:space="preserve"> </w:t>
      </w:r>
      <w:r w:rsidRPr="00660FF2">
        <w:t>(</w:t>
      </w:r>
      <w:r w:rsidRPr="00660FF2">
        <w:rPr>
          <w:i/>
        </w:rPr>
        <w:t>można zaznaczyć więcej niż jedno pole</w:t>
      </w:r>
      <w:r w:rsidRPr="00660FF2">
        <w:t xml:space="preserve">)   </w:t>
      </w:r>
    </w:p>
    <w:p w14:paraId="7523D654" w14:textId="77777777" w:rsidR="00660FF2" w:rsidRPr="00660FF2" w:rsidRDefault="00660FF2" w:rsidP="00CD745B">
      <w:pPr>
        <w:pStyle w:val="Akapitzlist"/>
        <w:numPr>
          <w:ilvl w:val="0"/>
          <w:numId w:val="19"/>
        </w:numPr>
        <w:spacing w:line="480" w:lineRule="auto"/>
        <w:ind w:left="1077" w:hanging="357"/>
      </w:pPr>
      <w:r w:rsidRPr="00660FF2">
        <w:t>rolnik</w:t>
      </w:r>
    </w:p>
    <w:p w14:paraId="7AE24BA6" w14:textId="77777777" w:rsidR="00660FF2" w:rsidRPr="00660FF2" w:rsidRDefault="00660FF2" w:rsidP="00CD745B">
      <w:pPr>
        <w:pStyle w:val="Akapitzlist"/>
        <w:numPr>
          <w:ilvl w:val="0"/>
          <w:numId w:val="19"/>
        </w:numPr>
        <w:spacing w:line="480" w:lineRule="auto"/>
        <w:ind w:left="1077" w:hanging="357"/>
      </w:pPr>
      <w:r w:rsidRPr="00660FF2">
        <w:t>pracownik fizyczny</w:t>
      </w:r>
    </w:p>
    <w:p w14:paraId="567D1850" w14:textId="77777777" w:rsidR="00660FF2" w:rsidRPr="00660FF2" w:rsidRDefault="00660FF2" w:rsidP="00CD745B">
      <w:pPr>
        <w:pStyle w:val="Akapitzlist"/>
        <w:numPr>
          <w:ilvl w:val="0"/>
          <w:numId w:val="19"/>
        </w:numPr>
        <w:spacing w:line="480" w:lineRule="auto"/>
        <w:ind w:left="1077" w:hanging="357"/>
      </w:pPr>
      <w:r w:rsidRPr="00660FF2">
        <w:t>pracownik umysłowy</w:t>
      </w:r>
    </w:p>
    <w:p w14:paraId="181A9C64" w14:textId="77777777" w:rsidR="00660FF2" w:rsidRPr="00660FF2" w:rsidRDefault="00660FF2" w:rsidP="00CD745B">
      <w:pPr>
        <w:pStyle w:val="Akapitzlist"/>
        <w:numPr>
          <w:ilvl w:val="0"/>
          <w:numId w:val="19"/>
        </w:numPr>
        <w:spacing w:line="480" w:lineRule="auto"/>
        <w:ind w:left="1077" w:hanging="357"/>
      </w:pPr>
      <w:r w:rsidRPr="00660FF2">
        <w:t>przedsiębiorca</w:t>
      </w:r>
    </w:p>
    <w:p w14:paraId="4FEE6E4F" w14:textId="77777777" w:rsidR="00660FF2" w:rsidRPr="00660FF2" w:rsidRDefault="00660FF2" w:rsidP="00CD745B">
      <w:pPr>
        <w:pStyle w:val="Akapitzlist"/>
        <w:numPr>
          <w:ilvl w:val="0"/>
          <w:numId w:val="19"/>
        </w:numPr>
        <w:spacing w:line="480" w:lineRule="auto"/>
        <w:ind w:left="1077" w:hanging="357"/>
      </w:pPr>
      <w:r w:rsidRPr="00660FF2">
        <w:t>uczeń / student</w:t>
      </w:r>
    </w:p>
    <w:p w14:paraId="090ABF91" w14:textId="77777777" w:rsidR="00660FF2" w:rsidRPr="00660FF2" w:rsidRDefault="00660FF2" w:rsidP="00CD745B">
      <w:pPr>
        <w:pStyle w:val="Akapitzlist"/>
        <w:numPr>
          <w:ilvl w:val="0"/>
          <w:numId w:val="19"/>
        </w:numPr>
        <w:spacing w:line="480" w:lineRule="auto"/>
        <w:ind w:left="1077" w:hanging="357"/>
      </w:pPr>
      <w:r w:rsidRPr="00660FF2">
        <w:t>emeryt / rencista</w:t>
      </w:r>
    </w:p>
    <w:p w14:paraId="7C63E29B" w14:textId="77777777" w:rsidR="00660FF2" w:rsidRPr="00660FF2" w:rsidRDefault="00660FF2" w:rsidP="00CD745B">
      <w:pPr>
        <w:pStyle w:val="Akapitzlist"/>
        <w:numPr>
          <w:ilvl w:val="0"/>
          <w:numId w:val="19"/>
        </w:numPr>
        <w:spacing w:line="480" w:lineRule="auto"/>
        <w:ind w:left="1077" w:hanging="357"/>
      </w:pPr>
      <w:r w:rsidRPr="00660FF2">
        <w:t>osoba bezrobotna</w:t>
      </w:r>
    </w:p>
    <w:p w14:paraId="1EF958B6" w14:textId="466F79A9" w:rsidR="00660FF2" w:rsidRDefault="00660FF2" w:rsidP="00CD745B">
      <w:pPr>
        <w:pStyle w:val="Akapitzlist"/>
        <w:numPr>
          <w:ilvl w:val="0"/>
          <w:numId w:val="19"/>
        </w:numPr>
        <w:spacing w:line="480" w:lineRule="auto"/>
        <w:ind w:left="1077" w:hanging="357"/>
      </w:pPr>
      <w:r w:rsidRPr="00660FF2">
        <w:t>inne, jakie? …………………………………………………………………………………</w:t>
      </w:r>
    </w:p>
    <w:p w14:paraId="7D296C9D" w14:textId="334D556C" w:rsidR="001E2710" w:rsidRPr="008B3475" w:rsidRDefault="001E2710" w:rsidP="004A0325">
      <w:pPr>
        <w:spacing w:after="120"/>
        <w:ind w:left="426" w:hanging="426"/>
        <w:jc w:val="both"/>
        <w:rPr>
          <w:b/>
          <w:color w:val="0070C0"/>
          <w:sz w:val="24"/>
          <w:szCs w:val="24"/>
        </w:rPr>
      </w:pPr>
      <w:r w:rsidRPr="008B3475">
        <w:rPr>
          <w:b/>
          <w:color w:val="0070C0"/>
          <w:sz w:val="24"/>
          <w:szCs w:val="24"/>
        </w:rPr>
        <w:t>II. Proszę wskazać obszary funkcjonowania Pani/Pana gminy, które wymagają wsparcia:</w:t>
      </w:r>
    </w:p>
    <w:p w14:paraId="3938AF3B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  <w:rPr>
          <w:b/>
        </w:rPr>
      </w:pPr>
      <w:r w:rsidRPr="00660FF2">
        <w:t>estetyka gminy</w:t>
      </w:r>
    </w:p>
    <w:p w14:paraId="4EA74F5D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  <w:rPr>
          <w:b/>
        </w:rPr>
      </w:pPr>
      <w:r w:rsidRPr="00660FF2">
        <w:t>zagospodarowanie przestrzeni publicznej w gminie</w:t>
      </w:r>
    </w:p>
    <w:p w14:paraId="039C6FF7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  <w:rPr>
          <w:b/>
        </w:rPr>
      </w:pPr>
      <w:r w:rsidRPr="00660FF2">
        <w:t>ochrona środowiska i klimatu</w:t>
      </w:r>
    </w:p>
    <w:p w14:paraId="23800DA8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parkingi na terenie gminy</w:t>
      </w:r>
    </w:p>
    <w:p w14:paraId="02989EFB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 xml:space="preserve">dostęp do </w:t>
      </w:r>
      <w:proofErr w:type="spellStart"/>
      <w:r w:rsidRPr="00660FF2">
        <w:t>internetu</w:t>
      </w:r>
      <w:proofErr w:type="spellEnd"/>
      <w:r>
        <w:t xml:space="preserve"> i usług cyfrowych</w:t>
      </w:r>
    </w:p>
    <w:p w14:paraId="3417B875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zagospodarowanie centrów wsi</w:t>
      </w:r>
    </w:p>
    <w:p w14:paraId="0D0C3FF8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 xml:space="preserve">warunki do prowadzenia działalności rolniczej </w:t>
      </w:r>
    </w:p>
    <w:p w14:paraId="29FEC0F2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 xml:space="preserve">warunki do prowadzenia działalności gospodarczej </w:t>
      </w:r>
    </w:p>
    <w:p w14:paraId="2D3CD211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zachęty lokalne do podejmowania działalności gospodarczej (gminne)</w:t>
      </w:r>
    </w:p>
    <w:p w14:paraId="11539AF7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dostępność pracy na rynku lokalnym</w:t>
      </w:r>
    </w:p>
    <w:p w14:paraId="4F6C9F77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dostępność do szkoleń zawodowych dla pracowników</w:t>
      </w:r>
    </w:p>
    <w:p w14:paraId="152E78BE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możliwości pozyskania wyszkolonych pracowników z rynku lokalnego</w:t>
      </w:r>
    </w:p>
    <w:p w14:paraId="32DAC2B4" w14:textId="77777777" w:rsidR="001E2710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tereny dla prowadzenia działalności gospodarczej</w:t>
      </w:r>
    </w:p>
    <w:p w14:paraId="0D6C3747" w14:textId="77777777" w:rsidR="001E2710" w:rsidRPr="00013E5B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  <w:rPr>
          <w:b/>
        </w:rPr>
      </w:pPr>
      <w:r w:rsidRPr="00013E5B">
        <w:t>krótkie łańcuchy dostaw (przetwórstwo lokalne - rolniczy handel detaliczny)</w:t>
      </w:r>
    </w:p>
    <w:p w14:paraId="0B916800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potencjał turystyczny gminy</w:t>
      </w:r>
    </w:p>
    <w:p w14:paraId="644F8D3B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potencjał agroturystyczny</w:t>
      </w:r>
    </w:p>
    <w:p w14:paraId="5AEA0A57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ilość i jakość imprez sportowo-rekreacyjnych</w:t>
      </w:r>
    </w:p>
    <w:p w14:paraId="5F9B99C0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place zabaw i tereny rekreacji</w:t>
      </w:r>
    </w:p>
    <w:p w14:paraId="6F663509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funkcjonowanie obiektów kulturalnych w gminie</w:t>
      </w:r>
    </w:p>
    <w:p w14:paraId="3F0D95C0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oferta wydarzeń kulturalno-rozrywkowych</w:t>
      </w:r>
    </w:p>
    <w:p w14:paraId="0736CDC8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dbałość o dziedzictwo kulturowe</w:t>
      </w:r>
    </w:p>
    <w:p w14:paraId="5C811BC4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funkcjonowanie świetlic lokalnych</w:t>
      </w:r>
    </w:p>
    <w:p w14:paraId="60130B30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line="360" w:lineRule="auto"/>
        <w:ind w:left="1134" w:hanging="357"/>
      </w:pPr>
      <w:r w:rsidRPr="00660FF2">
        <w:t>aktywność organizacji pozarządowych, lokalnych i ponadlokalnych</w:t>
      </w:r>
    </w:p>
    <w:p w14:paraId="55A11A3C" w14:textId="500E1353" w:rsidR="001E2710" w:rsidRDefault="001E2710" w:rsidP="004A0325">
      <w:pPr>
        <w:pStyle w:val="Akapitzlist"/>
        <w:numPr>
          <w:ilvl w:val="0"/>
          <w:numId w:val="25"/>
        </w:numPr>
        <w:spacing w:after="240" w:line="360" w:lineRule="auto"/>
        <w:ind w:left="1134" w:hanging="357"/>
      </w:pPr>
      <w:r w:rsidRPr="00660FF2">
        <w:t>funkcjonowanie usług opiekuńczych i prozdrowotnych</w:t>
      </w:r>
    </w:p>
    <w:p w14:paraId="470824C7" w14:textId="6F689E52" w:rsidR="00114D4C" w:rsidRDefault="00114D4C" w:rsidP="004A0325">
      <w:pPr>
        <w:pStyle w:val="Akapitzlist"/>
        <w:numPr>
          <w:ilvl w:val="0"/>
          <w:numId w:val="25"/>
        </w:numPr>
        <w:spacing w:after="240" w:line="360" w:lineRule="auto"/>
        <w:ind w:left="1134" w:hanging="357"/>
      </w:pPr>
      <w:r>
        <w:t xml:space="preserve">ochrona środowiska i klimatu </w:t>
      </w:r>
    </w:p>
    <w:p w14:paraId="20785BEC" w14:textId="2BC89DD0" w:rsidR="001E2710" w:rsidRDefault="001E2710" w:rsidP="004A0325">
      <w:pPr>
        <w:pStyle w:val="Akapitzlist"/>
        <w:numPr>
          <w:ilvl w:val="0"/>
          <w:numId w:val="25"/>
        </w:numPr>
        <w:spacing w:after="240" w:line="360" w:lineRule="auto"/>
        <w:ind w:left="1134" w:hanging="357"/>
      </w:pPr>
      <w:r>
        <w:t>oferta</w:t>
      </w:r>
      <w:r w:rsidR="00114D4C">
        <w:t xml:space="preserve"> wspomagania aktywności</w:t>
      </w:r>
      <w:r>
        <w:t xml:space="preserve"> dla osób powyżej 50 </w:t>
      </w:r>
      <w:proofErr w:type="spellStart"/>
      <w:r>
        <w:t>r.ż</w:t>
      </w:r>
      <w:proofErr w:type="spellEnd"/>
    </w:p>
    <w:p w14:paraId="446B2455" w14:textId="17EF3D44" w:rsidR="001E2710" w:rsidRPr="00660FF2" w:rsidRDefault="001E2710" w:rsidP="004A0325">
      <w:pPr>
        <w:pStyle w:val="Akapitzlist"/>
        <w:numPr>
          <w:ilvl w:val="0"/>
          <w:numId w:val="25"/>
        </w:numPr>
        <w:spacing w:after="240" w:line="360" w:lineRule="auto"/>
        <w:ind w:left="1134" w:hanging="357"/>
      </w:pPr>
      <w:r>
        <w:t>oferta</w:t>
      </w:r>
      <w:r w:rsidR="00114D4C">
        <w:t xml:space="preserve"> wspomagania aktywności</w:t>
      </w:r>
      <w:r>
        <w:t xml:space="preserve"> dla osób poniżej 25 r.ż.</w:t>
      </w:r>
    </w:p>
    <w:p w14:paraId="5D5DA22D" w14:textId="77777777" w:rsidR="001E2710" w:rsidRPr="00660FF2" w:rsidRDefault="001E2710" w:rsidP="004A0325">
      <w:pPr>
        <w:pStyle w:val="Akapitzlist"/>
        <w:numPr>
          <w:ilvl w:val="0"/>
          <w:numId w:val="25"/>
        </w:numPr>
        <w:spacing w:after="120" w:line="360" w:lineRule="auto"/>
        <w:ind w:left="1134" w:hanging="357"/>
      </w:pPr>
      <w:r w:rsidRPr="00660FF2">
        <w:t>inne, jakie? ………………………………………………………………………………………</w:t>
      </w:r>
    </w:p>
    <w:p w14:paraId="08A6E89F" w14:textId="4EDE6D06" w:rsidR="00660FF2" w:rsidRPr="008B3475" w:rsidRDefault="00660FF2" w:rsidP="004A0325">
      <w:pPr>
        <w:spacing w:after="120"/>
        <w:ind w:left="426" w:hanging="426"/>
        <w:jc w:val="both"/>
        <w:rPr>
          <w:b/>
          <w:color w:val="0070C0"/>
          <w:sz w:val="24"/>
          <w:szCs w:val="24"/>
        </w:rPr>
      </w:pPr>
      <w:r w:rsidRPr="008B3475">
        <w:rPr>
          <w:b/>
          <w:color w:val="0070C0"/>
          <w:sz w:val="24"/>
          <w:szCs w:val="24"/>
        </w:rPr>
        <w:t>II</w:t>
      </w:r>
      <w:r w:rsidR="003E5E8C">
        <w:rPr>
          <w:b/>
          <w:color w:val="0070C0"/>
          <w:sz w:val="24"/>
          <w:szCs w:val="24"/>
        </w:rPr>
        <w:t>I</w:t>
      </w:r>
      <w:r w:rsidRPr="008B3475">
        <w:rPr>
          <w:b/>
          <w:color w:val="0070C0"/>
          <w:sz w:val="24"/>
          <w:szCs w:val="24"/>
        </w:rPr>
        <w:t xml:space="preserve">. Jaka grupa docelowa </w:t>
      </w:r>
      <w:r w:rsidR="00DC7DF7" w:rsidRPr="008B3475">
        <w:rPr>
          <w:b/>
          <w:color w:val="0070C0"/>
          <w:sz w:val="24"/>
          <w:szCs w:val="24"/>
        </w:rPr>
        <w:t>według Pani/Pana</w:t>
      </w:r>
      <w:r w:rsidRPr="008B3475">
        <w:rPr>
          <w:b/>
          <w:color w:val="0070C0"/>
          <w:sz w:val="24"/>
          <w:szCs w:val="24"/>
        </w:rPr>
        <w:t xml:space="preserve"> </w:t>
      </w:r>
      <w:r w:rsidR="00DC7DF7" w:rsidRPr="008B3475">
        <w:rPr>
          <w:b/>
          <w:color w:val="0070C0"/>
          <w:sz w:val="24"/>
          <w:szCs w:val="24"/>
        </w:rPr>
        <w:t xml:space="preserve">powinna </w:t>
      </w:r>
      <w:r w:rsidRPr="008B3475">
        <w:rPr>
          <w:b/>
          <w:color w:val="0070C0"/>
          <w:sz w:val="24"/>
          <w:szCs w:val="24"/>
        </w:rPr>
        <w:t>być objęta szczególnym wsparciem podczas realizacji nowej  LSR?</w:t>
      </w:r>
      <w:r w:rsidR="00493C05" w:rsidRPr="008B3475">
        <w:rPr>
          <w:b/>
          <w:color w:val="0070C0"/>
          <w:sz w:val="24"/>
          <w:szCs w:val="24"/>
        </w:rPr>
        <w:t xml:space="preserve"> </w:t>
      </w:r>
    </w:p>
    <w:p w14:paraId="0636D157" w14:textId="7D920ACD" w:rsidR="00660FF2" w:rsidRPr="00CD745B" w:rsidRDefault="00660FF2" w:rsidP="00CD745B">
      <w:pPr>
        <w:pStyle w:val="Akapitzlist"/>
        <w:numPr>
          <w:ilvl w:val="0"/>
          <w:numId w:val="21"/>
        </w:numPr>
        <w:spacing w:line="360" w:lineRule="auto"/>
        <w:ind w:left="1077" w:hanging="357"/>
      </w:pPr>
      <w:r w:rsidRPr="00CD745B">
        <w:t>osoby młode do 2</w:t>
      </w:r>
      <w:r w:rsidR="00CF276A" w:rsidRPr="00CD745B">
        <w:t>5</w:t>
      </w:r>
      <w:r w:rsidRPr="00CD745B">
        <w:t xml:space="preserve"> roku życia</w:t>
      </w:r>
      <w:r w:rsidR="0092345E" w:rsidRPr="00CD745B">
        <w:t xml:space="preserve"> </w:t>
      </w:r>
    </w:p>
    <w:p w14:paraId="0009A537" w14:textId="1E62336D" w:rsidR="00660FF2" w:rsidRPr="00CD745B" w:rsidRDefault="00660FF2" w:rsidP="00CD745B">
      <w:pPr>
        <w:pStyle w:val="Akapitzlist"/>
        <w:numPr>
          <w:ilvl w:val="0"/>
          <w:numId w:val="21"/>
        </w:numPr>
        <w:spacing w:line="360" w:lineRule="auto"/>
        <w:ind w:left="1077" w:hanging="357"/>
      </w:pPr>
      <w:r w:rsidRPr="00CD745B">
        <w:lastRenderedPageBreak/>
        <w:t>osoby starsze powyżej 50 roku życia</w:t>
      </w:r>
      <w:r w:rsidR="00CF276A" w:rsidRPr="00CD745B">
        <w:t xml:space="preserve"> </w:t>
      </w:r>
    </w:p>
    <w:p w14:paraId="0D13E1B6" w14:textId="77777777" w:rsidR="00660FF2" w:rsidRPr="00660FF2" w:rsidRDefault="00660FF2" w:rsidP="00CD745B">
      <w:pPr>
        <w:pStyle w:val="Akapitzlist"/>
        <w:numPr>
          <w:ilvl w:val="0"/>
          <w:numId w:val="21"/>
        </w:numPr>
        <w:spacing w:line="360" w:lineRule="auto"/>
        <w:ind w:left="1077" w:hanging="357"/>
      </w:pPr>
      <w:r w:rsidRPr="00660FF2">
        <w:t xml:space="preserve">bezrobotni </w:t>
      </w:r>
    </w:p>
    <w:p w14:paraId="4EC6B578" w14:textId="77777777" w:rsidR="00660FF2" w:rsidRPr="00660FF2" w:rsidRDefault="00660FF2" w:rsidP="00CD745B">
      <w:pPr>
        <w:pStyle w:val="Akapitzlist"/>
        <w:numPr>
          <w:ilvl w:val="0"/>
          <w:numId w:val="21"/>
        </w:numPr>
        <w:spacing w:line="360" w:lineRule="auto"/>
        <w:ind w:left="1077" w:hanging="357"/>
      </w:pPr>
      <w:r w:rsidRPr="00660FF2">
        <w:t>kobiety</w:t>
      </w:r>
    </w:p>
    <w:p w14:paraId="382CA67D" w14:textId="77777777" w:rsidR="00660FF2" w:rsidRPr="00660FF2" w:rsidRDefault="00660FF2" w:rsidP="00CD745B">
      <w:pPr>
        <w:pStyle w:val="Akapitzlist"/>
        <w:numPr>
          <w:ilvl w:val="0"/>
          <w:numId w:val="21"/>
        </w:numPr>
        <w:spacing w:line="360" w:lineRule="auto"/>
        <w:ind w:left="1077" w:hanging="357"/>
      </w:pPr>
      <w:r w:rsidRPr="00660FF2">
        <w:t>niepełnosprawni</w:t>
      </w:r>
    </w:p>
    <w:p w14:paraId="23FBCE45" w14:textId="059945F0" w:rsidR="00660FF2" w:rsidRPr="00CF276A" w:rsidRDefault="00660FF2" w:rsidP="00CD745B">
      <w:pPr>
        <w:pStyle w:val="Akapitzlist"/>
        <w:numPr>
          <w:ilvl w:val="0"/>
          <w:numId w:val="21"/>
        </w:numPr>
        <w:spacing w:line="360" w:lineRule="auto"/>
        <w:ind w:left="1077" w:hanging="357"/>
      </w:pPr>
      <w:r w:rsidRPr="00CF276A">
        <w:t>rolnicy</w:t>
      </w:r>
      <w:r w:rsidR="0092345E" w:rsidRPr="00CF276A">
        <w:t xml:space="preserve"> / rolnicy niskotowarowi</w:t>
      </w:r>
      <w:r w:rsidR="002823FC">
        <w:t xml:space="preserve"> </w:t>
      </w:r>
    </w:p>
    <w:p w14:paraId="7DDAD199" w14:textId="0A0AA657" w:rsidR="0047445F" w:rsidRPr="00CF276A" w:rsidRDefault="0047445F" w:rsidP="00CD745B">
      <w:pPr>
        <w:pStyle w:val="Akapitzlist"/>
        <w:numPr>
          <w:ilvl w:val="0"/>
          <w:numId w:val="21"/>
        </w:numPr>
        <w:spacing w:line="360" w:lineRule="auto"/>
        <w:ind w:left="1077" w:hanging="357"/>
      </w:pPr>
      <w:r w:rsidRPr="00CF276A">
        <w:t xml:space="preserve">mieszkańcy miejscowości po PGR-owskich </w:t>
      </w:r>
    </w:p>
    <w:p w14:paraId="53AE1D20" w14:textId="0CA0F762" w:rsidR="0047445F" w:rsidRPr="00CF276A" w:rsidRDefault="0047445F" w:rsidP="00CD745B">
      <w:pPr>
        <w:pStyle w:val="Akapitzlist"/>
        <w:numPr>
          <w:ilvl w:val="0"/>
          <w:numId w:val="21"/>
        </w:numPr>
        <w:spacing w:line="360" w:lineRule="auto"/>
        <w:ind w:left="1077" w:hanging="357"/>
      </w:pPr>
      <w:r w:rsidRPr="00CF276A">
        <w:t>migranci</w:t>
      </w:r>
    </w:p>
    <w:p w14:paraId="0E250423" w14:textId="282088AD" w:rsidR="00660FF2" w:rsidRDefault="00660FF2" w:rsidP="00CD745B">
      <w:pPr>
        <w:pStyle w:val="Akapitzlist"/>
        <w:numPr>
          <w:ilvl w:val="0"/>
          <w:numId w:val="21"/>
        </w:numPr>
        <w:spacing w:line="360" w:lineRule="auto"/>
        <w:ind w:left="1077" w:hanging="357"/>
      </w:pPr>
      <w:r w:rsidRPr="00660FF2">
        <w:t>inna, jaka? …………………………………………………………………………………</w:t>
      </w:r>
    </w:p>
    <w:p w14:paraId="2EBBFDB7" w14:textId="6CC14E1C" w:rsidR="00114D4C" w:rsidRPr="008B3475" w:rsidRDefault="00114D4C" w:rsidP="004A0325">
      <w:pPr>
        <w:ind w:left="567" w:hanging="567"/>
        <w:jc w:val="both"/>
        <w:rPr>
          <w:b/>
          <w:color w:val="0070C0"/>
          <w:sz w:val="24"/>
          <w:szCs w:val="24"/>
        </w:rPr>
      </w:pPr>
      <w:r w:rsidRPr="008B3475">
        <w:rPr>
          <w:b/>
          <w:color w:val="0070C0"/>
          <w:sz w:val="24"/>
          <w:szCs w:val="24"/>
        </w:rPr>
        <w:t>I</w:t>
      </w:r>
      <w:r w:rsidR="003E5E8C">
        <w:rPr>
          <w:b/>
          <w:color w:val="0070C0"/>
          <w:sz w:val="24"/>
          <w:szCs w:val="24"/>
        </w:rPr>
        <w:t>V</w:t>
      </w:r>
      <w:r w:rsidRPr="008B3475">
        <w:rPr>
          <w:b/>
          <w:color w:val="0070C0"/>
          <w:sz w:val="24"/>
          <w:szCs w:val="24"/>
        </w:rPr>
        <w:t>. Proszę ocenić, które z czynników</w:t>
      </w:r>
      <w:r w:rsidR="00DC7DF7" w:rsidRPr="008B3475">
        <w:rPr>
          <w:b/>
          <w:color w:val="0070C0"/>
          <w:sz w:val="24"/>
          <w:szCs w:val="24"/>
        </w:rPr>
        <w:t xml:space="preserve"> według Pani/Pana</w:t>
      </w:r>
      <w:r w:rsidRPr="008B3475">
        <w:rPr>
          <w:b/>
          <w:color w:val="0070C0"/>
          <w:sz w:val="24"/>
          <w:szCs w:val="24"/>
        </w:rPr>
        <w:t xml:space="preserve"> stanowią atut, </w:t>
      </w:r>
      <w:r w:rsidR="004A0325" w:rsidRPr="008B3475">
        <w:rPr>
          <w:b/>
          <w:color w:val="0070C0"/>
          <w:sz w:val="24"/>
          <w:szCs w:val="24"/>
        </w:rPr>
        <w:br/>
      </w:r>
      <w:r w:rsidRPr="008B3475">
        <w:rPr>
          <w:b/>
          <w:color w:val="0070C0"/>
          <w:sz w:val="24"/>
          <w:szCs w:val="24"/>
        </w:rPr>
        <w:t>a które słabość gminy: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131"/>
        <w:gridCol w:w="1130"/>
        <w:gridCol w:w="1110"/>
        <w:gridCol w:w="1150"/>
      </w:tblGrid>
      <w:tr w:rsidR="00114D4C" w:rsidRPr="00660FF2" w14:paraId="3A43EE68" w14:textId="77777777" w:rsidTr="0052353C">
        <w:tc>
          <w:tcPr>
            <w:tcW w:w="486" w:type="dxa"/>
          </w:tcPr>
          <w:p w14:paraId="7D011DA2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Lp.</w:t>
            </w:r>
          </w:p>
        </w:tc>
        <w:tc>
          <w:tcPr>
            <w:tcW w:w="5179" w:type="dxa"/>
          </w:tcPr>
          <w:p w14:paraId="2EDACCFC" w14:textId="77777777" w:rsidR="00114D4C" w:rsidRPr="00660FF2" w:rsidRDefault="00114D4C" w:rsidP="0052353C">
            <w:pPr>
              <w:jc w:val="center"/>
              <w:rPr>
                <w:b/>
              </w:rPr>
            </w:pPr>
            <w:r w:rsidRPr="00660FF2">
              <w:rPr>
                <w:b/>
              </w:rPr>
              <w:t>Czynnik</w:t>
            </w:r>
          </w:p>
        </w:tc>
        <w:tc>
          <w:tcPr>
            <w:tcW w:w="1134" w:type="dxa"/>
          </w:tcPr>
          <w:p w14:paraId="1AF6A036" w14:textId="73EDCC0B" w:rsidR="00114D4C" w:rsidRPr="00660FF2" w:rsidRDefault="003F13CB" w:rsidP="0052353C">
            <w:pPr>
              <w:jc w:val="center"/>
              <w:rPr>
                <w:b/>
              </w:rPr>
            </w:pPr>
            <w:r>
              <w:rPr>
                <w:b/>
              </w:rPr>
              <w:t>Mocna strona</w:t>
            </w:r>
          </w:p>
        </w:tc>
        <w:tc>
          <w:tcPr>
            <w:tcW w:w="1113" w:type="dxa"/>
          </w:tcPr>
          <w:p w14:paraId="026D0818" w14:textId="77777777" w:rsidR="00114D4C" w:rsidRPr="00660FF2" w:rsidRDefault="00114D4C" w:rsidP="0052353C">
            <w:pPr>
              <w:jc w:val="center"/>
              <w:rPr>
                <w:b/>
              </w:rPr>
            </w:pPr>
            <w:r w:rsidRPr="00660FF2">
              <w:rPr>
                <w:b/>
              </w:rPr>
              <w:t>Słabość</w:t>
            </w:r>
          </w:p>
        </w:tc>
        <w:tc>
          <w:tcPr>
            <w:tcW w:w="1150" w:type="dxa"/>
          </w:tcPr>
          <w:p w14:paraId="2BDC3758" w14:textId="77777777" w:rsidR="00114D4C" w:rsidRPr="00660FF2" w:rsidRDefault="00114D4C" w:rsidP="0052353C">
            <w:pPr>
              <w:jc w:val="center"/>
              <w:rPr>
                <w:b/>
                <w:sz w:val="20"/>
                <w:szCs w:val="20"/>
              </w:rPr>
            </w:pPr>
            <w:r w:rsidRPr="00660FF2">
              <w:rPr>
                <w:b/>
                <w:sz w:val="20"/>
                <w:szCs w:val="20"/>
              </w:rPr>
              <w:t>Trudno powiedzieć</w:t>
            </w:r>
          </w:p>
        </w:tc>
      </w:tr>
      <w:tr w:rsidR="00114D4C" w:rsidRPr="00660FF2" w14:paraId="25507E8F" w14:textId="77777777" w:rsidTr="0052353C">
        <w:tc>
          <w:tcPr>
            <w:tcW w:w="486" w:type="dxa"/>
          </w:tcPr>
          <w:p w14:paraId="5B1DE88B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1.</w:t>
            </w:r>
          </w:p>
        </w:tc>
        <w:tc>
          <w:tcPr>
            <w:tcW w:w="5179" w:type="dxa"/>
          </w:tcPr>
          <w:p w14:paraId="256EF164" w14:textId="77777777" w:rsidR="00114D4C" w:rsidRPr="00660FF2" w:rsidRDefault="00114D4C" w:rsidP="0052353C">
            <w:r w:rsidRPr="00660FF2">
              <w:t>Położenie geograficzne</w:t>
            </w:r>
          </w:p>
        </w:tc>
        <w:tc>
          <w:tcPr>
            <w:tcW w:w="1134" w:type="dxa"/>
          </w:tcPr>
          <w:p w14:paraId="2C2F5B73" w14:textId="77777777" w:rsidR="00114D4C" w:rsidRPr="00660FF2" w:rsidRDefault="00114D4C" w:rsidP="0052353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113" w:type="dxa"/>
          </w:tcPr>
          <w:p w14:paraId="2FD4279D" w14:textId="77777777" w:rsidR="00114D4C" w:rsidRPr="00660FF2" w:rsidRDefault="00114D4C" w:rsidP="0052353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150" w:type="dxa"/>
          </w:tcPr>
          <w:p w14:paraId="79008DE5" w14:textId="77777777" w:rsidR="00114D4C" w:rsidRPr="00660FF2" w:rsidRDefault="00114D4C" w:rsidP="0052353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</w:tr>
      <w:tr w:rsidR="00114D4C" w:rsidRPr="00660FF2" w14:paraId="7533469C" w14:textId="77777777" w:rsidTr="0052353C">
        <w:tc>
          <w:tcPr>
            <w:tcW w:w="486" w:type="dxa"/>
          </w:tcPr>
          <w:p w14:paraId="1C13EAE0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2.</w:t>
            </w:r>
          </w:p>
        </w:tc>
        <w:tc>
          <w:tcPr>
            <w:tcW w:w="5179" w:type="dxa"/>
          </w:tcPr>
          <w:p w14:paraId="43264C52" w14:textId="77777777" w:rsidR="00114D4C" w:rsidRPr="00660FF2" w:rsidRDefault="00114D4C" w:rsidP="0052353C">
            <w:r w:rsidRPr="00660FF2">
              <w:t>Dostępność komunikacyjna</w:t>
            </w:r>
          </w:p>
        </w:tc>
        <w:tc>
          <w:tcPr>
            <w:tcW w:w="1134" w:type="dxa"/>
          </w:tcPr>
          <w:p w14:paraId="2F4AC16D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61EB520E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1BB7CCAA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34D954DA" w14:textId="77777777" w:rsidTr="0052353C">
        <w:tc>
          <w:tcPr>
            <w:tcW w:w="486" w:type="dxa"/>
          </w:tcPr>
          <w:p w14:paraId="4B28B8FF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3.</w:t>
            </w:r>
          </w:p>
        </w:tc>
        <w:tc>
          <w:tcPr>
            <w:tcW w:w="5179" w:type="dxa"/>
          </w:tcPr>
          <w:p w14:paraId="744DDEE2" w14:textId="77777777" w:rsidR="00114D4C" w:rsidRPr="00660FF2" w:rsidRDefault="00114D4C" w:rsidP="0052353C">
            <w:r w:rsidRPr="00660FF2">
              <w:t>Gospodarka lokalna (liczba przedsiębiorstw)</w:t>
            </w:r>
          </w:p>
        </w:tc>
        <w:tc>
          <w:tcPr>
            <w:tcW w:w="1134" w:type="dxa"/>
          </w:tcPr>
          <w:p w14:paraId="6A6C728B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5D7334CE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27BDBBC6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59C0BDAF" w14:textId="77777777" w:rsidTr="0052353C">
        <w:tc>
          <w:tcPr>
            <w:tcW w:w="486" w:type="dxa"/>
          </w:tcPr>
          <w:p w14:paraId="1098F256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4.</w:t>
            </w:r>
          </w:p>
        </w:tc>
        <w:tc>
          <w:tcPr>
            <w:tcW w:w="5179" w:type="dxa"/>
          </w:tcPr>
          <w:p w14:paraId="56957720" w14:textId="77777777" w:rsidR="00114D4C" w:rsidRPr="00660FF2" w:rsidRDefault="00114D4C" w:rsidP="0052353C">
            <w:r w:rsidRPr="00660FF2">
              <w:t>Rynek pracy, dostępność pracy</w:t>
            </w:r>
          </w:p>
        </w:tc>
        <w:tc>
          <w:tcPr>
            <w:tcW w:w="1134" w:type="dxa"/>
          </w:tcPr>
          <w:p w14:paraId="3F07F512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2F518357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6528653D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24B73D85" w14:textId="77777777" w:rsidTr="0052353C">
        <w:tc>
          <w:tcPr>
            <w:tcW w:w="486" w:type="dxa"/>
          </w:tcPr>
          <w:p w14:paraId="5239CB53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5.</w:t>
            </w:r>
          </w:p>
        </w:tc>
        <w:tc>
          <w:tcPr>
            <w:tcW w:w="5179" w:type="dxa"/>
          </w:tcPr>
          <w:p w14:paraId="0E3A0672" w14:textId="77777777" w:rsidR="00114D4C" w:rsidRPr="00660FF2" w:rsidRDefault="00114D4C" w:rsidP="0052353C">
            <w:r w:rsidRPr="00660FF2">
              <w:t>Rolnictwo</w:t>
            </w:r>
          </w:p>
        </w:tc>
        <w:tc>
          <w:tcPr>
            <w:tcW w:w="1134" w:type="dxa"/>
          </w:tcPr>
          <w:p w14:paraId="63160E57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60311205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558D31AB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598516BD" w14:textId="77777777" w:rsidTr="0052353C">
        <w:tc>
          <w:tcPr>
            <w:tcW w:w="486" w:type="dxa"/>
          </w:tcPr>
          <w:p w14:paraId="24BFED56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6.</w:t>
            </w:r>
          </w:p>
        </w:tc>
        <w:tc>
          <w:tcPr>
            <w:tcW w:w="5179" w:type="dxa"/>
          </w:tcPr>
          <w:p w14:paraId="7200C3CC" w14:textId="77777777" w:rsidR="00114D4C" w:rsidRPr="00660FF2" w:rsidRDefault="00114D4C" w:rsidP="0052353C">
            <w:r w:rsidRPr="00660FF2">
              <w:t>Walory przyrodniczo-krajobrazowe</w:t>
            </w:r>
          </w:p>
        </w:tc>
        <w:tc>
          <w:tcPr>
            <w:tcW w:w="1134" w:type="dxa"/>
          </w:tcPr>
          <w:p w14:paraId="226454DC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7E183730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020A2048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468384E1" w14:textId="77777777" w:rsidTr="0052353C">
        <w:tc>
          <w:tcPr>
            <w:tcW w:w="486" w:type="dxa"/>
          </w:tcPr>
          <w:p w14:paraId="61C62D6C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7.</w:t>
            </w:r>
          </w:p>
        </w:tc>
        <w:tc>
          <w:tcPr>
            <w:tcW w:w="5179" w:type="dxa"/>
          </w:tcPr>
          <w:p w14:paraId="0AC97422" w14:textId="77777777" w:rsidR="00114D4C" w:rsidRPr="00660FF2" w:rsidRDefault="00114D4C" w:rsidP="0052353C">
            <w:r w:rsidRPr="00660FF2">
              <w:t>Integracja mieszkańców</w:t>
            </w:r>
          </w:p>
        </w:tc>
        <w:tc>
          <w:tcPr>
            <w:tcW w:w="1134" w:type="dxa"/>
          </w:tcPr>
          <w:p w14:paraId="6D790567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56D14471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353B7EFD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3F12B1F5" w14:textId="77777777" w:rsidTr="0052353C">
        <w:tc>
          <w:tcPr>
            <w:tcW w:w="486" w:type="dxa"/>
          </w:tcPr>
          <w:p w14:paraId="3E8D84D4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8.</w:t>
            </w:r>
          </w:p>
        </w:tc>
        <w:tc>
          <w:tcPr>
            <w:tcW w:w="5179" w:type="dxa"/>
          </w:tcPr>
          <w:p w14:paraId="562D91BB" w14:textId="77777777" w:rsidR="00114D4C" w:rsidRPr="00660FF2" w:rsidRDefault="00114D4C" w:rsidP="0052353C">
            <w:r w:rsidRPr="00660FF2">
              <w:t>Atrakcje kulturowe (kultura, tradycje)</w:t>
            </w:r>
          </w:p>
        </w:tc>
        <w:tc>
          <w:tcPr>
            <w:tcW w:w="1134" w:type="dxa"/>
          </w:tcPr>
          <w:p w14:paraId="2D3C8F2C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074D5578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3CD47ED6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6AC03091" w14:textId="77777777" w:rsidTr="0052353C">
        <w:tc>
          <w:tcPr>
            <w:tcW w:w="486" w:type="dxa"/>
          </w:tcPr>
          <w:p w14:paraId="4B41D227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9.</w:t>
            </w:r>
          </w:p>
        </w:tc>
        <w:tc>
          <w:tcPr>
            <w:tcW w:w="5179" w:type="dxa"/>
          </w:tcPr>
          <w:p w14:paraId="37280D51" w14:textId="77777777" w:rsidR="00114D4C" w:rsidRPr="00660FF2" w:rsidRDefault="00114D4C" w:rsidP="0052353C">
            <w:r w:rsidRPr="00660FF2">
              <w:t>Zabytki</w:t>
            </w:r>
          </w:p>
        </w:tc>
        <w:tc>
          <w:tcPr>
            <w:tcW w:w="1134" w:type="dxa"/>
          </w:tcPr>
          <w:p w14:paraId="1693AC87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3A4E7130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6E59167A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6F9163E3" w14:textId="77777777" w:rsidTr="0052353C">
        <w:tc>
          <w:tcPr>
            <w:tcW w:w="486" w:type="dxa"/>
          </w:tcPr>
          <w:p w14:paraId="6A141A64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10.</w:t>
            </w:r>
          </w:p>
        </w:tc>
        <w:tc>
          <w:tcPr>
            <w:tcW w:w="5179" w:type="dxa"/>
          </w:tcPr>
          <w:p w14:paraId="204567DD" w14:textId="77777777" w:rsidR="00114D4C" w:rsidRPr="00660FF2" w:rsidRDefault="00114D4C" w:rsidP="0052353C">
            <w:r w:rsidRPr="00660FF2">
              <w:t>Ilość i jakość organizowanych imprez  kulturalno-rozrywkowych</w:t>
            </w:r>
          </w:p>
        </w:tc>
        <w:tc>
          <w:tcPr>
            <w:tcW w:w="1134" w:type="dxa"/>
          </w:tcPr>
          <w:p w14:paraId="21AE5497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37EFED63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0A72C237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3F8F9E71" w14:textId="77777777" w:rsidTr="0052353C">
        <w:tc>
          <w:tcPr>
            <w:tcW w:w="486" w:type="dxa"/>
          </w:tcPr>
          <w:p w14:paraId="37B1E63D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11.</w:t>
            </w:r>
          </w:p>
        </w:tc>
        <w:tc>
          <w:tcPr>
            <w:tcW w:w="5179" w:type="dxa"/>
          </w:tcPr>
          <w:p w14:paraId="3EDA85DB" w14:textId="77777777" w:rsidR="00114D4C" w:rsidRPr="00660FF2" w:rsidRDefault="00114D4C" w:rsidP="0052353C">
            <w:r w:rsidRPr="00660FF2">
              <w:t>Oferta sportowo-rekreacyjna</w:t>
            </w:r>
          </w:p>
        </w:tc>
        <w:tc>
          <w:tcPr>
            <w:tcW w:w="1134" w:type="dxa"/>
          </w:tcPr>
          <w:p w14:paraId="604DF846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2A3A8DD7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236046FA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28B83456" w14:textId="77777777" w:rsidTr="0052353C">
        <w:tc>
          <w:tcPr>
            <w:tcW w:w="486" w:type="dxa"/>
          </w:tcPr>
          <w:p w14:paraId="03BE22AE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12.</w:t>
            </w:r>
          </w:p>
        </w:tc>
        <w:tc>
          <w:tcPr>
            <w:tcW w:w="5179" w:type="dxa"/>
          </w:tcPr>
          <w:p w14:paraId="30452795" w14:textId="77777777" w:rsidR="00114D4C" w:rsidRPr="00660FF2" w:rsidRDefault="00114D4C" w:rsidP="0052353C">
            <w:r w:rsidRPr="00660FF2">
              <w:t>Oferta kulturalna</w:t>
            </w:r>
          </w:p>
        </w:tc>
        <w:tc>
          <w:tcPr>
            <w:tcW w:w="1134" w:type="dxa"/>
          </w:tcPr>
          <w:p w14:paraId="680C45B6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39DB3501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298D31B2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15F8BF98" w14:textId="77777777" w:rsidTr="0052353C">
        <w:tc>
          <w:tcPr>
            <w:tcW w:w="486" w:type="dxa"/>
          </w:tcPr>
          <w:p w14:paraId="3DBC8356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13.</w:t>
            </w:r>
          </w:p>
        </w:tc>
        <w:tc>
          <w:tcPr>
            <w:tcW w:w="5179" w:type="dxa"/>
          </w:tcPr>
          <w:p w14:paraId="040747A6" w14:textId="77777777" w:rsidR="00114D4C" w:rsidRPr="00660FF2" w:rsidRDefault="00114D4C" w:rsidP="0052353C">
            <w:r w:rsidRPr="00660FF2">
              <w:t xml:space="preserve">Oferta usług opiekuńczych </w:t>
            </w:r>
          </w:p>
        </w:tc>
        <w:tc>
          <w:tcPr>
            <w:tcW w:w="1134" w:type="dxa"/>
          </w:tcPr>
          <w:p w14:paraId="265450C5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0BAB6884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49D5465A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3B11FBDD" w14:textId="77777777" w:rsidTr="0052353C">
        <w:tc>
          <w:tcPr>
            <w:tcW w:w="486" w:type="dxa"/>
          </w:tcPr>
          <w:p w14:paraId="02DAD5FB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14.</w:t>
            </w:r>
          </w:p>
        </w:tc>
        <w:tc>
          <w:tcPr>
            <w:tcW w:w="5179" w:type="dxa"/>
          </w:tcPr>
          <w:p w14:paraId="204FB4A9" w14:textId="77777777" w:rsidR="00114D4C" w:rsidRPr="00660FF2" w:rsidRDefault="00114D4C" w:rsidP="0052353C">
            <w:r w:rsidRPr="00660FF2">
              <w:t>Oferta usług prozdrowotnych (ochrona zdrowia)</w:t>
            </w:r>
          </w:p>
        </w:tc>
        <w:tc>
          <w:tcPr>
            <w:tcW w:w="1134" w:type="dxa"/>
          </w:tcPr>
          <w:p w14:paraId="2CD26CE6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1FA87232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1C31BC50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65BC1054" w14:textId="77777777" w:rsidTr="0052353C">
        <w:tc>
          <w:tcPr>
            <w:tcW w:w="486" w:type="dxa"/>
          </w:tcPr>
          <w:p w14:paraId="3BF82CF8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15.</w:t>
            </w:r>
          </w:p>
        </w:tc>
        <w:tc>
          <w:tcPr>
            <w:tcW w:w="5179" w:type="dxa"/>
          </w:tcPr>
          <w:p w14:paraId="3AE1FE36" w14:textId="77777777" w:rsidR="00114D4C" w:rsidRPr="00660FF2" w:rsidRDefault="00114D4C" w:rsidP="0052353C">
            <w:r w:rsidRPr="00660FF2">
              <w:t>Oferta usług agroturystycznych</w:t>
            </w:r>
          </w:p>
        </w:tc>
        <w:tc>
          <w:tcPr>
            <w:tcW w:w="1134" w:type="dxa"/>
          </w:tcPr>
          <w:p w14:paraId="0AE22879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21376F0B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66ABBE9A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592E81DE" w14:textId="77777777" w:rsidTr="0052353C">
        <w:tc>
          <w:tcPr>
            <w:tcW w:w="486" w:type="dxa"/>
          </w:tcPr>
          <w:p w14:paraId="7ACB666A" w14:textId="77777777" w:rsidR="00114D4C" w:rsidRPr="00660FF2" w:rsidRDefault="00114D4C" w:rsidP="0052353C">
            <w:pPr>
              <w:rPr>
                <w:b/>
              </w:rPr>
            </w:pPr>
            <w:r w:rsidRPr="00660FF2">
              <w:rPr>
                <w:b/>
              </w:rPr>
              <w:t>16.</w:t>
            </w:r>
          </w:p>
        </w:tc>
        <w:tc>
          <w:tcPr>
            <w:tcW w:w="5179" w:type="dxa"/>
          </w:tcPr>
          <w:p w14:paraId="6824F308" w14:textId="77777777" w:rsidR="00114D4C" w:rsidRPr="00660FF2" w:rsidRDefault="00114D4C" w:rsidP="0052353C">
            <w:r w:rsidRPr="00660FF2">
              <w:t>Krótkie łańcuchy dostaw – przetwórczość lokalna</w:t>
            </w:r>
          </w:p>
        </w:tc>
        <w:tc>
          <w:tcPr>
            <w:tcW w:w="1134" w:type="dxa"/>
          </w:tcPr>
          <w:p w14:paraId="6C8C63ED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60E27C1F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6BC0A95F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0C4235C6" w14:textId="77777777" w:rsidTr="0052353C">
        <w:tc>
          <w:tcPr>
            <w:tcW w:w="486" w:type="dxa"/>
          </w:tcPr>
          <w:p w14:paraId="3879E964" w14:textId="4E960C51" w:rsidR="00114D4C" w:rsidRPr="00660FF2" w:rsidRDefault="00114D4C" w:rsidP="0052353C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179" w:type="dxa"/>
          </w:tcPr>
          <w:p w14:paraId="37FB76E6" w14:textId="73C9F509" w:rsidR="00114D4C" w:rsidRPr="00660FF2" w:rsidRDefault="00114D4C" w:rsidP="0052353C">
            <w:r>
              <w:t>Dbałość o ochronę środowiska i klimat</w:t>
            </w:r>
          </w:p>
        </w:tc>
        <w:tc>
          <w:tcPr>
            <w:tcW w:w="1134" w:type="dxa"/>
          </w:tcPr>
          <w:p w14:paraId="450D19AA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229E6CDF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32C35FE2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114D4C" w:rsidRPr="00660FF2" w14:paraId="5E728649" w14:textId="77777777" w:rsidTr="0052353C">
        <w:tc>
          <w:tcPr>
            <w:tcW w:w="486" w:type="dxa"/>
          </w:tcPr>
          <w:p w14:paraId="08600D28" w14:textId="2BB84A94" w:rsidR="00114D4C" w:rsidRDefault="00114D4C" w:rsidP="0052353C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179" w:type="dxa"/>
          </w:tcPr>
          <w:p w14:paraId="67E5799E" w14:textId="54A4BA61" w:rsidR="00114D4C" w:rsidRDefault="00114D4C" w:rsidP="0052353C">
            <w:r>
              <w:t>Poziom cyfryzacji Gminy</w:t>
            </w:r>
          </w:p>
        </w:tc>
        <w:tc>
          <w:tcPr>
            <w:tcW w:w="1134" w:type="dxa"/>
          </w:tcPr>
          <w:p w14:paraId="6977842D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13" w:type="dxa"/>
          </w:tcPr>
          <w:p w14:paraId="2916B420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50" w:type="dxa"/>
          </w:tcPr>
          <w:p w14:paraId="6708FA2D" w14:textId="77777777" w:rsidR="00114D4C" w:rsidRPr="00660FF2" w:rsidRDefault="00114D4C" w:rsidP="0052353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</w:tbl>
    <w:p w14:paraId="68391243" w14:textId="77777777" w:rsidR="00114D4C" w:rsidRPr="00660FF2" w:rsidRDefault="00114D4C" w:rsidP="00114D4C">
      <w:pPr>
        <w:rPr>
          <w:b/>
        </w:rPr>
      </w:pPr>
    </w:p>
    <w:p w14:paraId="707E94C4" w14:textId="77777777" w:rsidR="00114D4C" w:rsidRPr="00660FF2" w:rsidRDefault="00114D4C" w:rsidP="00114D4C">
      <w:pPr>
        <w:rPr>
          <w:b/>
        </w:rPr>
      </w:pPr>
      <w:r w:rsidRPr="00660FF2">
        <w:rPr>
          <w:b/>
        </w:rPr>
        <w:t xml:space="preserve">□ </w:t>
      </w:r>
      <w:r w:rsidRPr="00660FF2">
        <w:rPr>
          <w:i/>
        </w:rPr>
        <w:t>inne, jakie?</w:t>
      </w:r>
      <w:r w:rsidRPr="00660FF2">
        <w:rPr>
          <w:b/>
        </w:rPr>
        <w:t xml:space="preserve"> …………………………………………………………………………………………….</w:t>
      </w:r>
    </w:p>
    <w:p w14:paraId="61B8C768" w14:textId="77777777" w:rsidR="008B3475" w:rsidRDefault="008B3475" w:rsidP="00660FF2">
      <w:pPr>
        <w:pStyle w:val="Akapitzlist"/>
      </w:pPr>
    </w:p>
    <w:p w14:paraId="676A14A0" w14:textId="77777777" w:rsidR="00035044" w:rsidRPr="00660FF2" w:rsidRDefault="00035044" w:rsidP="00660FF2">
      <w:pPr>
        <w:pStyle w:val="Akapitzlist"/>
      </w:pPr>
    </w:p>
    <w:p w14:paraId="09CE5508" w14:textId="126C18EE" w:rsidR="00CB550B" w:rsidRPr="00EE6FE3" w:rsidRDefault="00CB550B" w:rsidP="00EE6FE3">
      <w:pPr>
        <w:pStyle w:val="Akapitzlist"/>
        <w:numPr>
          <w:ilvl w:val="0"/>
          <w:numId w:val="29"/>
        </w:numPr>
        <w:ind w:left="709"/>
        <w:jc w:val="both"/>
        <w:rPr>
          <w:b/>
          <w:color w:val="0070C0"/>
          <w:sz w:val="24"/>
          <w:szCs w:val="24"/>
        </w:rPr>
      </w:pPr>
      <w:r w:rsidRPr="00EE6FE3">
        <w:rPr>
          <w:b/>
          <w:color w:val="0070C0"/>
          <w:sz w:val="24"/>
          <w:szCs w:val="24"/>
        </w:rPr>
        <w:t>Czy był(a)by Pan/</w:t>
      </w:r>
      <w:r w:rsidR="00DC7DF7" w:rsidRPr="00EE6FE3">
        <w:rPr>
          <w:b/>
          <w:color w:val="0070C0"/>
          <w:sz w:val="24"/>
          <w:szCs w:val="24"/>
        </w:rPr>
        <w:t>Pani</w:t>
      </w:r>
      <w:r w:rsidRPr="00EE6FE3">
        <w:rPr>
          <w:b/>
          <w:color w:val="0070C0"/>
          <w:sz w:val="24"/>
          <w:szCs w:val="24"/>
        </w:rPr>
        <w:t xml:space="preserve"> zainteresowany/a pozyskaniem środków w ramach PROW 2023</w:t>
      </w:r>
      <w:r w:rsidR="003F13CB" w:rsidRPr="00EE6FE3">
        <w:rPr>
          <w:b/>
          <w:color w:val="0070C0"/>
          <w:sz w:val="24"/>
          <w:szCs w:val="24"/>
        </w:rPr>
        <w:t xml:space="preserve"> </w:t>
      </w:r>
      <w:r w:rsidRPr="00EE6FE3">
        <w:rPr>
          <w:b/>
          <w:color w:val="0070C0"/>
          <w:sz w:val="24"/>
          <w:szCs w:val="24"/>
        </w:rPr>
        <w:t>-2027 na realizację poniższych działań?</w:t>
      </w:r>
    </w:p>
    <w:p w14:paraId="4BA0DB2A" w14:textId="77777777" w:rsidR="00CB550B" w:rsidRPr="00CF276A" w:rsidRDefault="00CB550B" w:rsidP="00CB550B">
      <w:pPr>
        <w:pStyle w:val="Akapitzlist"/>
        <w:jc w:val="both"/>
        <w:rPr>
          <w:b/>
        </w:rPr>
      </w:pPr>
    </w:p>
    <w:p w14:paraId="7504AA21" w14:textId="04F552B7" w:rsidR="00CB550B" w:rsidRPr="001400EB" w:rsidRDefault="00CB550B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</w:pPr>
      <w:r w:rsidRPr="00CF276A">
        <w:rPr>
          <w:b/>
          <w:bCs/>
          <w:shd w:val="clear" w:color="auto" w:fill="FFFFFF"/>
        </w:rPr>
        <w:t>w zakresie agroturystyki</w:t>
      </w:r>
      <w:r w:rsidRPr="00CF276A">
        <w:rPr>
          <w:shd w:val="clear" w:color="auto" w:fill="FFFFFF"/>
        </w:rPr>
        <w:t xml:space="preserve"> </w:t>
      </w:r>
      <w:r w:rsidRPr="001400EB">
        <w:rPr>
          <w:i/>
          <w:iCs/>
          <w:shd w:val="clear" w:color="auto" w:fill="FFFFFF"/>
        </w:rPr>
        <w:t>- jest to forma wypoczynku u rolnika, w funkcjonującym gospodarstwie rolnym, gdzie można mieszkać, jadać wspólne posiłki z gospodarzami, uczestniczyć w pracach polowych, obserwować hodowlę zwierząt i produkcję roślin</w:t>
      </w:r>
    </w:p>
    <w:p w14:paraId="5272F21F" w14:textId="77777777" w:rsidR="001400EB" w:rsidRPr="00CF276A" w:rsidRDefault="001400EB" w:rsidP="001400EB">
      <w:pPr>
        <w:pStyle w:val="Akapitzlist"/>
        <w:spacing w:before="120" w:line="240" w:lineRule="auto"/>
        <w:ind w:left="1077"/>
        <w:jc w:val="both"/>
      </w:pPr>
    </w:p>
    <w:p w14:paraId="4EFFA5F4" w14:textId="25F54542" w:rsidR="00CB550B" w:rsidRPr="001400EB" w:rsidRDefault="00CB550B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</w:pPr>
      <w:r w:rsidRPr="00CF276A">
        <w:rPr>
          <w:b/>
          <w:bCs/>
          <w:shd w:val="clear" w:color="auto" w:fill="FFFFFF"/>
        </w:rPr>
        <w:t>w zakresie zagród edukacyjnych</w:t>
      </w:r>
      <w:r w:rsidRPr="00CF276A">
        <w:rPr>
          <w:shd w:val="clear" w:color="auto" w:fill="FFFFFF"/>
        </w:rPr>
        <w:t xml:space="preserve"> </w:t>
      </w:r>
      <w:r w:rsidRPr="001400EB">
        <w:rPr>
          <w:i/>
          <w:iCs/>
          <w:shd w:val="clear" w:color="auto" w:fill="FFFFFF"/>
        </w:rPr>
        <w:t>- według definicji zagroda edukacyjna to przedsięwzięcie prowadzone przez mieszkańców wsi na obszarach wiejskich, gdzie realizowane są przynajmniej dwa cele edukacyjne spośród następujących: – edukacja w zakresie produkcji roślinnej, – edukacja w zakresie produkcji zwierzęcej, – edukacja w zakresie przetwórstwa płodów rolnych, – edukacja w zakresie świadomości ekologicznej i konsumenckiej, – edukacja w zakresie dziedzictwa kultury materialnej wsi, tradycyjnych</w:t>
      </w:r>
    </w:p>
    <w:p w14:paraId="39689CDB" w14:textId="77777777" w:rsidR="00DC7DF7" w:rsidRPr="00DC7DF7" w:rsidRDefault="00DC7DF7" w:rsidP="00DC7DF7">
      <w:pPr>
        <w:pStyle w:val="Akapitzlist"/>
        <w:spacing w:before="120" w:line="240" w:lineRule="auto"/>
        <w:ind w:left="1077"/>
        <w:jc w:val="both"/>
        <w:rPr>
          <w:i/>
          <w:iCs/>
        </w:rPr>
      </w:pPr>
    </w:p>
    <w:p w14:paraId="408E661F" w14:textId="59F22454" w:rsidR="00CB550B" w:rsidRPr="001400EB" w:rsidRDefault="00CB550B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i/>
          <w:iCs/>
        </w:rPr>
      </w:pPr>
      <w:r w:rsidRPr="00CF276A">
        <w:rPr>
          <w:b/>
          <w:bCs/>
          <w:shd w:val="clear" w:color="auto" w:fill="FFFFFF"/>
        </w:rPr>
        <w:t>w zakresie gospodarstw opiekuńczych</w:t>
      </w:r>
      <w:r w:rsidRPr="00CF276A">
        <w:rPr>
          <w:shd w:val="clear" w:color="auto" w:fill="FFFFFF"/>
        </w:rPr>
        <w:t xml:space="preserve"> </w:t>
      </w:r>
      <w:r w:rsidRPr="001400EB">
        <w:rPr>
          <w:i/>
          <w:iCs/>
          <w:shd w:val="clear" w:color="auto" w:fill="FFFFFF"/>
        </w:rPr>
        <w:t>-</w:t>
      </w:r>
      <w:r w:rsidR="00001D8E" w:rsidRPr="001400EB">
        <w:rPr>
          <w:i/>
          <w:iCs/>
          <w:shd w:val="clear" w:color="auto" w:fill="FFFFFF"/>
        </w:rPr>
        <w:t xml:space="preserve"> </w:t>
      </w:r>
      <w:r w:rsidRPr="001400EB">
        <w:rPr>
          <w:i/>
          <w:iCs/>
          <w:shd w:val="clear" w:color="auto" w:fill="FFFFFF"/>
        </w:rPr>
        <w:t>gospodarstwo opiekuńcze to forma wsparcia w zakresie opieki i integracji społecznej realizowana w ramach gospodarstwa prowadzącego działalność rolniczą</w:t>
      </w:r>
    </w:p>
    <w:p w14:paraId="225610D5" w14:textId="77777777" w:rsidR="008B3475" w:rsidRPr="008B3475" w:rsidRDefault="008B3475" w:rsidP="008B3475">
      <w:pPr>
        <w:pStyle w:val="Akapitzlist"/>
        <w:spacing w:before="120" w:line="240" w:lineRule="auto"/>
        <w:ind w:left="1077"/>
        <w:jc w:val="both"/>
        <w:rPr>
          <w:i/>
          <w:iCs/>
          <w:shd w:val="clear" w:color="auto" w:fill="FFFFFF"/>
        </w:rPr>
      </w:pPr>
    </w:p>
    <w:p w14:paraId="31F07CFE" w14:textId="0CB1F6CF" w:rsidR="00CB550B" w:rsidRDefault="00CB550B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i/>
          <w:iCs/>
          <w:shd w:val="clear" w:color="auto" w:fill="FFFFFF"/>
        </w:rPr>
      </w:pPr>
      <w:r w:rsidRPr="00CF276A">
        <w:rPr>
          <w:b/>
          <w:bCs/>
          <w:shd w:val="clear" w:color="auto" w:fill="FFFFFF"/>
        </w:rPr>
        <w:t>w zakresie krótkich łańcuchów żywnościowych</w:t>
      </w:r>
      <w:r w:rsidR="00CB0394">
        <w:rPr>
          <w:b/>
          <w:bCs/>
          <w:shd w:val="clear" w:color="auto" w:fill="FFFFFF"/>
        </w:rPr>
        <w:t xml:space="preserve"> </w:t>
      </w:r>
      <w:r w:rsidR="00CB0394" w:rsidRPr="001400EB">
        <w:rPr>
          <w:b/>
          <w:bCs/>
          <w:i/>
          <w:iCs/>
          <w:shd w:val="clear" w:color="auto" w:fill="FFFFFF"/>
        </w:rPr>
        <w:t>–</w:t>
      </w:r>
      <w:r w:rsidR="00CB0394" w:rsidRPr="001400EB">
        <w:rPr>
          <w:i/>
          <w:iCs/>
          <w:shd w:val="clear" w:color="auto" w:fill="FFFFFF"/>
        </w:rPr>
        <w:t xml:space="preserve"> proces</w:t>
      </w:r>
      <w:r w:rsidR="00CB0394" w:rsidRPr="001400EB">
        <w:rPr>
          <w:b/>
          <w:bCs/>
          <w:i/>
          <w:iCs/>
          <w:shd w:val="clear" w:color="auto" w:fill="FFFFFF"/>
        </w:rPr>
        <w:t xml:space="preserve"> </w:t>
      </w:r>
      <w:r w:rsidR="00CB0394" w:rsidRPr="001400EB">
        <w:rPr>
          <w:i/>
          <w:iCs/>
          <w:shd w:val="clear" w:color="auto" w:fill="FFFFFF"/>
        </w:rPr>
        <w:t xml:space="preserve">polega na zorganizowaniu produkcji, dystrybucji i transakcji pomiędzy producentem żywności, a obywatelem, który ją spożywa, w sposób, który minimalizuje liczbę pośredników uczestniczących w tym </w:t>
      </w:r>
      <w:r w:rsidR="00017828" w:rsidRPr="001400EB">
        <w:rPr>
          <w:i/>
          <w:iCs/>
          <w:shd w:val="clear" w:color="auto" w:fill="FFFFFF"/>
        </w:rPr>
        <w:t>obiegu.</w:t>
      </w:r>
    </w:p>
    <w:p w14:paraId="7571E991" w14:textId="77777777" w:rsidR="00DC7DF7" w:rsidRPr="00DC7DF7" w:rsidRDefault="00DC7DF7" w:rsidP="00DC7DF7">
      <w:pPr>
        <w:pStyle w:val="Akapitzlist"/>
        <w:spacing w:before="120" w:line="240" w:lineRule="auto"/>
        <w:ind w:left="1077"/>
        <w:jc w:val="both"/>
        <w:rPr>
          <w:i/>
          <w:iCs/>
          <w:shd w:val="clear" w:color="auto" w:fill="FFFFFF"/>
        </w:rPr>
      </w:pPr>
    </w:p>
    <w:p w14:paraId="2661182B" w14:textId="7D565E70" w:rsidR="00EE3510" w:rsidRDefault="00EE3510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i/>
          <w:iCs/>
          <w:shd w:val="clear" w:color="auto" w:fill="FFFFFF"/>
        </w:rPr>
      </w:pPr>
      <w:r w:rsidRPr="00CF276A">
        <w:rPr>
          <w:b/>
          <w:bCs/>
          <w:shd w:val="clear" w:color="auto" w:fill="FFFFFF"/>
        </w:rPr>
        <w:t>w zakresie srebrnej gospodarki</w:t>
      </w:r>
      <w:r w:rsidRPr="00CF276A">
        <w:rPr>
          <w:shd w:val="clear" w:color="auto" w:fill="FFFFFF"/>
        </w:rPr>
        <w:t xml:space="preserve"> </w:t>
      </w:r>
      <w:r w:rsidRPr="001400EB">
        <w:rPr>
          <w:i/>
          <w:iCs/>
          <w:shd w:val="clear" w:color="auto" w:fill="FFFFFF"/>
        </w:rPr>
        <w:t xml:space="preserve">– jest to inaczej  gospodarka senioralna – system wytwarzania, dystrybucji i konsumpcji dóbr i usług ukierunkowany na wykorzystanie potencjału nabywczego osób starszych i starzejących się oraz zaspokajający ich potrzeby konsumpcyjne, bytowe oraz zdrowotne </w:t>
      </w:r>
    </w:p>
    <w:p w14:paraId="443C13BA" w14:textId="77777777" w:rsidR="00DC7DF7" w:rsidRPr="00DC7DF7" w:rsidRDefault="00DC7DF7" w:rsidP="00DC7DF7">
      <w:pPr>
        <w:pStyle w:val="Akapitzlist"/>
        <w:spacing w:before="120" w:line="240" w:lineRule="auto"/>
        <w:ind w:left="1077"/>
        <w:jc w:val="both"/>
        <w:rPr>
          <w:i/>
          <w:iCs/>
          <w:shd w:val="clear" w:color="auto" w:fill="FFFFFF"/>
        </w:rPr>
      </w:pPr>
    </w:p>
    <w:p w14:paraId="1FA0C188" w14:textId="711BF9B0" w:rsidR="00DC7DF7" w:rsidRPr="00DC7DF7" w:rsidRDefault="00EE3510" w:rsidP="00DC7DF7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i/>
          <w:iCs/>
          <w:shd w:val="clear" w:color="auto" w:fill="FFFFFF"/>
        </w:rPr>
      </w:pPr>
      <w:r w:rsidRPr="00CF276A">
        <w:rPr>
          <w:b/>
          <w:bCs/>
          <w:shd w:val="clear" w:color="auto" w:fill="FFFFFF"/>
        </w:rPr>
        <w:t xml:space="preserve">w zakresie gospodarki wolnego czasu </w:t>
      </w:r>
      <w:r w:rsidRPr="001400EB">
        <w:rPr>
          <w:i/>
          <w:iCs/>
          <w:shd w:val="clear" w:color="auto" w:fill="FFFFFF"/>
        </w:rPr>
        <w:t>– jest to gospodarka, która zajmuje się organizowaniem czasu wolnego, nazywana jest przemysłem czasu wolnego. W branży turystycznej należą do niej biura podróży, organizatorzy wycieczek, firmy oferujące aktywności sportowe lub zajmujące się hotelarstwem czy gastronomią</w:t>
      </w:r>
    </w:p>
    <w:p w14:paraId="0D0CBC2C" w14:textId="77777777" w:rsidR="00DC7DF7" w:rsidRPr="00DC7DF7" w:rsidRDefault="00DC7DF7" w:rsidP="00DC7DF7">
      <w:pPr>
        <w:pStyle w:val="Akapitzlist"/>
        <w:spacing w:before="120" w:line="240" w:lineRule="auto"/>
        <w:ind w:left="1077"/>
        <w:jc w:val="both"/>
        <w:rPr>
          <w:i/>
          <w:iCs/>
          <w:shd w:val="clear" w:color="auto" w:fill="FFFFFF"/>
        </w:rPr>
      </w:pPr>
    </w:p>
    <w:p w14:paraId="2126C3F8" w14:textId="5946D2AA" w:rsidR="001400EB" w:rsidRPr="001400EB" w:rsidRDefault="00017828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i/>
          <w:iCs/>
          <w:shd w:val="clear" w:color="auto" w:fill="FFFFFF"/>
        </w:rPr>
      </w:pPr>
      <w:r>
        <w:rPr>
          <w:b/>
          <w:bCs/>
          <w:shd w:val="clear" w:color="auto" w:fill="FFFFFF"/>
        </w:rPr>
        <w:t>w zakresie tworzenia i prowadzenia p</w:t>
      </w:r>
      <w:r w:rsidR="00697B98">
        <w:rPr>
          <w:b/>
          <w:bCs/>
          <w:shd w:val="clear" w:color="auto" w:fill="FFFFFF"/>
        </w:rPr>
        <w:t>rzedsiębiorstwa społeczne</w:t>
      </w:r>
      <w:r>
        <w:rPr>
          <w:b/>
          <w:bCs/>
          <w:shd w:val="clear" w:color="auto" w:fill="FFFFFF"/>
        </w:rPr>
        <w:t>go</w:t>
      </w:r>
      <w:r w:rsidR="00697B98">
        <w:rPr>
          <w:b/>
          <w:bCs/>
          <w:shd w:val="clear" w:color="auto" w:fill="FFFFFF"/>
        </w:rPr>
        <w:t xml:space="preserve"> </w:t>
      </w:r>
      <w:r w:rsidRPr="001400EB">
        <w:rPr>
          <w:b/>
          <w:bCs/>
          <w:i/>
          <w:iCs/>
          <w:shd w:val="clear" w:color="auto" w:fill="FFFFFF"/>
        </w:rPr>
        <w:t xml:space="preserve">- </w:t>
      </w:r>
      <w:r w:rsidRPr="001400EB">
        <w:rPr>
          <w:i/>
          <w:iCs/>
          <w:shd w:val="clear" w:color="auto" w:fill="FFFFFF"/>
        </w:rPr>
        <w:t>wszelkie nadwyżki związane prowadzeniem działalności są w takich organizacjach </w:t>
      </w:r>
      <w:r w:rsidRPr="001400EB">
        <w:rPr>
          <w:i/>
          <w:iCs/>
        </w:rPr>
        <w:t>inwestowane w realizację celów, takich jak integracja społeczna i zawodowa</w:t>
      </w:r>
      <w:r w:rsidRPr="001400EB">
        <w:rPr>
          <w:i/>
          <w:iCs/>
          <w:shd w:val="clear" w:color="auto" w:fill="FFFFFF"/>
        </w:rPr>
        <w:t> członków przedsiębiorstwa, czy </w:t>
      </w:r>
      <w:r w:rsidRPr="001400EB">
        <w:rPr>
          <w:i/>
          <w:iCs/>
        </w:rPr>
        <w:t>działania na rzecz społeczności lokalnej.</w:t>
      </w:r>
    </w:p>
    <w:p w14:paraId="6D323729" w14:textId="77777777" w:rsidR="00DC7DF7" w:rsidRPr="00DC7DF7" w:rsidRDefault="00DC7DF7" w:rsidP="00DC7DF7">
      <w:pPr>
        <w:pStyle w:val="Akapitzlist"/>
        <w:spacing w:before="120" w:line="240" w:lineRule="auto"/>
        <w:ind w:left="1077"/>
        <w:jc w:val="both"/>
        <w:rPr>
          <w:i/>
          <w:iCs/>
          <w:shd w:val="clear" w:color="auto" w:fill="FFFFFF"/>
        </w:rPr>
      </w:pPr>
    </w:p>
    <w:p w14:paraId="64FDAAD5" w14:textId="3F16EA95" w:rsidR="00154A53" w:rsidRPr="001400EB" w:rsidRDefault="00017828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i/>
          <w:iCs/>
          <w:shd w:val="clear" w:color="auto" w:fill="FFFFFF"/>
        </w:rPr>
      </w:pPr>
      <w:r>
        <w:rPr>
          <w:b/>
          <w:bCs/>
          <w:shd w:val="clear" w:color="auto" w:fill="FFFFFF"/>
        </w:rPr>
        <w:t>n</w:t>
      </w:r>
      <w:r w:rsidR="00154A53" w:rsidRPr="00CF276A">
        <w:rPr>
          <w:b/>
          <w:bCs/>
          <w:shd w:val="clear" w:color="auto" w:fill="FFFFFF"/>
        </w:rPr>
        <w:t xml:space="preserve">a </w:t>
      </w:r>
      <w:r>
        <w:rPr>
          <w:b/>
          <w:bCs/>
          <w:shd w:val="clear" w:color="auto" w:fill="FFFFFF"/>
        </w:rPr>
        <w:t>realizację projektów</w:t>
      </w:r>
      <w:r w:rsidR="00154A53" w:rsidRPr="00CF276A">
        <w:rPr>
          <w:b/>
          <w:bCs/>
          <w:shd w:val="clear" w:color="auto" w:fill="FFFFFF"/>
        </w:rPr>
        <w:t xml:space="preserve"> z dużym potencjałem innowacyjności </w:t>
      </w:r>
      <w:r w:rsidR="00CF276A" w:rsidRPr="001400EB">
        <w:rPr>
          <w:b/>
          <w:bCs/>
          <w:i/>
          <w:iCs/>
          <w:shd w:val="clear" w:color="auto" w:fill="FFFFFF"/>
        </w:rPr>
        <w:t xml:space="preserve">– </w:t>
      </w:r>
      <w:r w:rsidR="00CB0394" w:rsidRPr="001400EB">
        <w:rPr>
          <w:i/>
          <w:iCs/>
        </w:rPr>
        <w:t>za innowacje uważa się</w:t>
      </w:r>
      <w:r w:rsidR="00D05C7D" w:rsidRPr="001400EB">
        <w:rPr>
          <w:i/>
          <w:iCs/>
        </w:rPr>
        <w:t xml:space="preserve"> wdrażanie </w:t>
      </w:r>
      <w:r w:rsidR="00CB0394" w:rsidRPr="001400EB">
        <w:rPr>
          <w:i/>
          <w:iCs/>
        </w:rPr>
        <w:t xml:space="preserve">lub </w:t>
      </w:r>
      <w:r w:rsidR="00D05C7D" w:rsidRPr="001400EB">
        <w:rPr>
          <w:i/>
          <w:iCs/>
        </w:rPr>
        <w:t>zastosowanie zupełnie nowych produktów, usług, procesów, technologii, metod organizacji lub nowych sposobów wykorzystania</w:t>
      </w:r>
      <w:r w:rsidR="00CB0394" w:rsidRPr="001400EB">
        <w:rPr>
          <w:i/>
          <w:iCs/>
        </w:rPr>
        <w:t xml:space="preserve"> dostępnych zasobów i </w:t>
      </w:r>
      <w:r w:rsidR="00D05C7D" w:rsidRPr="001400EB">
        <w:rPr>
          <w:i/>
          <w:iCs/>
        </w:rPr>
        <w:t>przewiduje się możliwość udoskonalania rozwiązań już istniejących.</w:t>
      </w:r>
    </w:p>
    <w:p w14:paraId="21CC5A9E" w14:textId="77777777" w:rsidR="001400EB" w:rsidRPr="001400EB" w:rsidRDefault="001400EB" w:rsidP="001400EB">
      <w:pPr>
        <w:pStyle w:val="Akapitzlist"/>
        <w:rPr>
          <w:i/>
          <w:iCs/>
          <w:shd w:val="clear" w:color="auto" w:fill="FFFFFF"/>
        </w:rPr>
      </w:pPr>
    </w:p>
    <w:p w14:paraId="1F780350" w14:textId="33855665" w:rsidR="00154A53" w:rsidRDefault="00017828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b/>
          <w:bCs/>
          <w:shd w:val="clear" w:color="auto" w:fill="FFFFFF"/>
        </w:rPr>
      </w:pPr>
      <w:r w:rsidRPr="001400EB">
        <w:rPr>
          <w:b/>
          <w:bCs/>
          <w:shd w:val="clear" w:color="auto" w:fill="FFFFFF"/>
        </w:rPr>
        <w:t>w</w:t>
      </w:r>
      <w:r w:rsidR="00AF6234" w:rsidRPr="001400EB">
        <w:rPr>
          <w:b/>
          <w:bCs/>
          <w:shd w:val="clear" w:color="auto" w:fill="FFFFFF"/>
        </w:rPr>
        <w:t xml:space="preserve"> zakresie </w:t>
      </w:r>
      <w:r w:rsidR="001400EB">
        <w:rPr>
          <w:b/>
          <w:bCs/>
          <w:shd w:val="clear" w:color="auto" w:fill="FFFFFF"/>
        </w:rPr>
        <w:t>o</w:t>
      </w:r>
      <w:r w:rsidR="00154A53" w:rsidRPr="001400EB">
        <w:rPr>
          <w:b/>
          <w:bCs/>
          <w:shd w:val="clear" w:color="auto" w:fill="FFFFFF"/>
        </w:rPr>
        <w:t>chron</w:t>
      </w:r>
      <w:r w:rsidR="00AF6234" w:rsidRPr="001400EB">
        <w:rPr>
          <w:b/>
          <w:bCs/>
          <w:shd w:val="clear" w:color="auto" w:fill="FFFFFF"/>
        </w:rPr>
        <w:t>y</w:t>
      </w:r>
      <w:r w:rsidR="00154A53" w:rsidRPr="001400EB">
        <w:rPr>
          <w:b/>
          <w:bCs/>
          <w:shd w:val="clear" w:color="auto" w:fill="FFFFFF"/>
        </w:rPr>
        <w:t xml:space="preserve"> środowiska i klimat</w:t>
      </w:r>
      <w:r w:rsidR="001400EB">
        <w:rPr>
          <w:b/>
          <w:bCs/>
          <w:shd w:val="clear" w:color="auto" w:fill="FFFFFF"/>
        </w:rPr>
        <w:t>u</w:t>
      </w:r>
    </w:p>
    <w:p w14:paraId="1D503D88" w14:textId="77777777" w:rsidR="001400EB" w:rsidRPr="001400EB" w:rsidRDefault="001400EB" w:rsidP="001400EB">
      <w:pPr>
        <w:pStyle w:val="Akapitzlist"/>
        <w:spacing w:before="120" w:line="240" w:lineRule="auto"/>
        <w:ind w:left="1077"/>
        <w:jc w:val="both"/>
        <w:rPr>
          <w:b/>
          <w:bCs/>
          <w:shd w:val="clear" w:color="auto" w:fill="FFFFFF"/>
        </w:rPr>
      </w:pPr>
    </w:p>
    <w:p w14:paraId="0606462D" w14:textId="61A05194" w:rsidR="00154A53" w:rsidRDefault="00017828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b/>
          <w:bCs/>
          <w:shd w:val="clear" w:color="auto" w:fill="FFFFFF"/>
        </w:rPr>
      </w:pPr>
      <w:r w:rsidRPr="001400EB">
        <w:rPr>
          <w:b/>
          <w:bCs/>
          <w:shd w:val="clear" w:color="auto" w:fill="FFFFFF"/>
        </w:rPr>
        <w:t>w</w:t>
      </w:r>
      <w:r w:rsidR="00AF6234" w:rsidRPr="001400EB">
        <w:rPr>
          <w:b/>
          <w:bCs/>
          <w:shd w:val="clear" w:color="auto" w:fill="FFFFFF"/>
        </w:rPr>
        <w:t xml:space="preserve"> zakresie zwiększenia poziomu cyfryzacji</w:t>
      </w:r>
      <w:r w:rsidR="008F38B0">
        <w:rPr>
          <w:b/>
          <w:bCs/>
          <w:shd w:val="clear" w:color="auto" w:fill="FFFFFF"/>
        </w:rPr>
        <w:t xml:space="preserve"> na </w:t>
      </w:r>
      <w:r w:rsidR="00AF6234" w:rsidRPr="001400EB">
        <w:rPr>
          <w:b/>
          <w:bCs/>
          <w:shd w:val="clear" w:color="auto" w:fill="FFFFFF"/>
        </w:rPr>
        <w:t>teren</w:t>
      </w:r>
      <w:r w:rsidR="008F38B0">
        <w:rPr>
          <w:b/>
          <w:bCs/>
          <w:shd w:val="clear" w:color="auto" w:fill="FFFFFF"/>
        </w:rPr>
        <w:t>ach</w:t>
      </w:r>
      <w:r w:rsidR="00AF6234" w:rsidRPr="001400EB">
        <w:rPr>
          <w:b/>
          <w:bCs/>
          <w:shd w:val="clear" w:color="auto" w:fill="FFFFFF"/>
        </w:rPr>
        <w:t xml:space="preserve"> wiejskich </w:t>
      </w:r>
    </w:p>
    <w:p w14:paraId="51A9BA2F" w14:textId="77777777" w:rsidR="001400EB" w:rsidRDefault="001400EB" w:rsidP="001400EB">
      <w:pPr>
        <w:pStyle w:val="Akapitzlist"/>
        <w:spacing w:before="120" w:line="240" w:lineRule="auto"/>
        <w:ind w:left="1077"/>
        <w:jc w:val="both"/>
        <w:rPr>
          <w:b/>
          <w:bCs/>
          <w:shd w:val="clear" w:color="auto" w:fill="FFFFFF"/>
        </w:rPr>
      </w:pPr>
    </w:p>
    <w:p w14:paraId="0202A050" w14:textId="66C944E5" w:rsidR="00154A53" w:rsidRPr="008F38B0" w:rsidRDefault="00017828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b/>
          <w:bCs/>
          <w:shd w:val="clear" w:color="auto" w:fill="FFFFFF"/>
        </w:rPr>
      </w:pPr>
      <w:r w:rsidRPr="001400EB">
        <w:rPr>
          <w:b/>
          <w:bCs/>
          <w:shd w:val="clear" w:color="auto" w:fill="FFFFFF"/>
        </w:rPr>
        <w:t>w</w:t>
      </w:r>
      <w:r w:rsidR="00AF6234" w:rsidRPr="001400EB">
        <w:rPr>
          <w:b/>
          <w:bCs/>
          <w:shd w:val="clear" w:color="auto" w:fill="FFFFFF"/>
        </w:rPr>
        <w:t xml:space="preserve"> zakresie z</w:t>
      </w:r>
      <w:r w:rsidR="00154A53" w:rsidRPr="001400EB">
        <w:rPr>
          <w:b/>
          <w:bCs/>
          <w:shd w:val="clear" w:color="auto" w:fill="FFFFFF"/>
        </w:rPr>
        <w:t>apobiegani</w:t>
      </w:r>
      <w:r w:rsidR="00AF6234" w:rsidRPr="001400EB">
        <w:rPr>
          <w:b/>
          <w:bCs/>
          <w:shd w:val="clear" w:color="auto" w:fill="FFFFFF"/>
        </w:rPr>
        <w:t>a</w:t>
      </w:r>
      <w:r w:rsidR="00154A53" w:rsidRPr="001400EB">
        <w:rPr>
          <w:b/>
          <w:bCs/>
          <w:shd w:val="clear" w:color="auto" w:fill="FFFFFF"/>
        </w:rPr>
        <w:t xml:space="preserve"> zmianom demograficznym</w:t>
      </w:r>
      <w:r w:rsidR="00AF6234" w:rsidRPr="001400EB">
        <w:rPr>
          <w:b/>
          <w:bCs/>
          <w:shd w:val="clear" w:color="auto" w:fill="FFFFFF"/>
        </w:rPr>
        <w:t xml:space="preserve"> –</w:t>
      </w:r>
      <w:r w:rsidR="001400EB">
        <w:rPr>
          <w:b/>
          <w:bCs/>
          <w:shd w:val="clear" w:color="auto" w:fill="FFFFFF"/>
        </w:rPr>
        <w:t xml:space="preserve"> </w:t>
      </w:r>
      <w:r w:rsidR="001E2710">
        <w:rPr>
          <w:i/>
          <w:iCs/>
          <w:shd w:val="clear" w:color="auto" w:fill="FFFFFF"/>
        </w:rPr>
        <w:t>w szczególności</w:t>
      </w:r>
      <w:r w:rsidR="00AF6234" w:rsidRPr="001400EB">
        <w:rPr>
          <w:i/>
          <w:iCs/>
          <w:shd w:val="clear" w:color="auto" w:fill="FFFFFF"/>
        </w:rPr>
        <w:t xml:space="preserve"> ułatwienie </w:t>
      </w:r>
      <w:r w:rsidR="001400EB" w:rsidRPr="001400EB">
        <w:rPr>
          <w:i/>
          <w:iCs/>
          <w:shd w:val="clear" w:color="auto" w:fill="FFFFFF"/>
        </w:rPr>
        <w:t xml:space="preserve">rozwoju zawodowego, społecznego i prywatnego osobom do </w:t>
      </w:r>
      <w:r w:rsidR="00AF6234" w:rsidRPr="001400EB">
        <w:rPr>
          <w:i/>
          <w:iCs/>
          <w:shd w:val="clear" w:color="auto" w:fill="FFFFFF"/>
        </w:rPr>
        <w:t xml:space="preserve">25 </w:t>
      </w:r>
      <w:r w:rsidR="001400EB" w:rsidRPr="001400EB">
        <w:rPr>
          <w:i/>
          <w:iCs/>
          <w:shd w:val="clear" w:color="auto" w:fill="FFFFFF"/>
        </w:rPr>
        <w:t>r</w:t>
      </w:r>
      <w:r w:rsidR="001400EB">
        <w:rPr>
          <w:i/>
          <w:iCs/>
          <w:shd w:val="clear" w:color="auto" w:fill="FFFFFF"/>
        </w:rPr>
        <w:t>.</w:t>
      </w:r>
      <w:r w:rsidR="001400EB" w:rsidRPr="001400EB">
        <w:rPr>
          <w:i/>
          <w:iCs/>
          <w:shd w:val="clear" w:color="auto" w:fill="FFFFFF"/>
        </w:rPr>
        <w:t>ż</w:t>
      </w:r>
      <w:r w:rsidR="001400EB">
        <w:rPr>
          <w:i/>
          <w:iCs/>
          <w:shd w:val="clear" w:color="auto" w:fill="FFFFFF"/>
        </w:rPr>
        <w:t>.</w:t>
      </w:r>
    </w:p>
    <w:p w14:paraId="1E22E7C9" w14:textId="77777777" w:rsidR="008F38B0" w:rsidRDefault="008F38B0" w:rsidP="008F38B0">
      <w:pPr>
        <w:pStyle w:val="Akapitzlist"/>
        <w:spacing w:before="120" w:line="240" w:lineRule="auto"/>
        <w:ind w:left="1077"/>
        <w:jc w:val="both"/>
        <w:rPr>
          <w:b/>
          <w:bCs/>
          <w:shd w:val="clear" w:color="auto" w:fill="FFFFFF"/>
        </w:rPr>
      </w:pPr>
    </w:p>
    <w:p w14:paraId="1D77C584" w14:textId="3C22C7B0" w:rsidR="00154A53" w:rsidRDefault="00017828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b/>
          <w:bCs/>
          <w:shd w:val="clear" w:color="auto" w:fill="FFFFFF"/>
        </w:rPr>
      </w:pPr>
      <w:r w:rsidRPr="001400EB">
        <w:rPr>
          <w:b/>
          <w:bCs/>
          <w:shd w:val="clear" w:color="auto" w:fill="FFFFFF"/>
        </w:rPr>
        <w:t>w</w:t>
      </w:r>
      <w:r w:rsidR="00AF6234" w:rsidRPr="001400EB">
        <w:rPr>
          <w:b/>
          <w:bCs/>
          <w:shd w:val="clear" w:color="auto" w:fill="FFFFFF"/>
        </w:rPr>
        <w:t xml:space="preserve"> zakresie r</w:t>
      </w:r>
      <w:r w:rsidR="00154A53" w:rsidRPr="001400EB">
        <w:rPr>
          <w:b/>
          <w:bCs/>
          <w:shd w:val="clear" w:color="auto" w:fill="FFFFFF"/>
        </w:rPr>
        <w:t>ozw</w:t>
      </w:r>
      <w:r w:rsidR="00AF6234" w:rsidRPr="001400EB">
        <w:rPr>
          <w:b/>
          <w:bCs/>
          <w:shd w:val="clear" w:color="auto" w:fill="FFFFFF"/>
        </w:rPr>
        <w:t>oju</w:t>
      </w:r>
      <w:r w:rsidR="00154A53" w:rsidRPr="001400EB">
        <w:rPr>
          <w:b/>
          <w:bCs/>
          <w:shd w:val="clear" w:color="auto" w:fill="FFFFFF"/>
        </w:rPr>
        <w:t xml:space="preserve"> przedsiębiorczości</w:t>
      </w:r>
      <w:r w:rsidR="00AF6234" w:rsidRPr="001400EB">
        <w:rPr>
          <w:b/>
          <w:bCs/>
          <w:shd w:val="clear" w:color="auto" w:fill="FFFFFF"/>
        </w:rPr>
        <w:t xml:space="preserve"> na terenach wiejskich</w:t>
      </w:r>
    </w:p>
    <w:p w14:paraId="502FED61" w14:textId="77777777" w:rsidR="008F38B0" w:rsidRDefault="008F38B0" w:rsidP="008F38B0">
      <w:pPr>
        <w:pStyle w:val="Akapitzlist"/>
        <w:spacing w:before="120" w:line="240" w:lineRule="auto"/>
        <w:ind w:left="1077"/>
        <w:jc w:val="both"/>
        <w:rPr>
          <w:b/>
          <w:bCs/>
          <w:shd w:val="clear" w:color="auto" w:fill="FFFFFF"/>
        </w:rPr>
      </w:pPr>
    </w:p>
    <w:p w14:paraId="2571CE18" w14:textId="3D888A11" w:rsidR="00154A53" w:rsidRDefault="00017828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b/>
          <w:bCs/>
          <w:shd w:val="clear" w:color="auto" w:fill="FFFFFF"/>
        </w:rPr>
      </w:pPr>
      <w:r w:rsidRPr="001400EB">
        <w:rPr>
          <w:b/>
          <w:bCs/>
          <w:shd w:val="clear" w:color="auto" w:fill="FFFFFF"/>
        </w:rPr>
        <w:t>w</w:t>
      </w:r>
      <w:r w:rsidR="00AF6234" w:rsidRPr="001400EB">
        <w:rPr>
          <w:b/>
          <w:bCs/>
          <w:shd w:val="clear" w:color="auto" w:fill="FFFFFF"/>
        </w:rPr>
        <w:t xml:space="preserve"> zakresie </w:t>
      </w:r>
      <w:proofErr w:type="spellStart"/>
      <w:r w:rsidR="00154A53" w:rsidRPr="001400EB">
        <w:rPr>
          <w:b/>
          <w:bCs/>
          <w:shd w:val="clear" w:color="auto" w:fill="FFFFFF"/>
        </w:rPr>
        <w:t>B</w:t>
      </w:r>
      <w:r w:rsidR="00CB0436">
        <w:rPr>
          <w:b/>
          <w:bCs/>
          <w:shd w:val="clear" w:color="auto" w:fill="FFFFFF"/>
        </w:rPr>
        <w:t>iog</w:t>
      </w:r>
      <w:r w:rsidR="00154A53" w:rsidRPr="001400EB">
        <w:rPr>
          <w:b/>
          <w:bCs/>
          <w:shd w:val="clear" w:color="auto" w:fill="FFFFFF"/>
        </w:rPr>
        <w:t>ospodark</w:t>
      </w:r>
      <w:r w:rsidR="00CB0436">
        <w:rPr>
          <w:b/>
          <w:bCs/>
          <w:shd w:val="clear" w:color="auto" w:fill="FFFFFF"/>
        </w:rPr>
        <w:t>i</w:t>
      </w:r>
      <w:proofErr w:type="spellEnd"/>
      <w:r w:rsidR="00154A53" w:rsidRPr="001400EB">
        <w:rPr>
          <w:b/>
          <w:bCs/>
          <w:shd w:val="clear" w:color="auto" w:fill="FFFFFF"/>
        </w:rPr>
        <w:t xml:space="preserve"> i Gospodark</w:t>
      </w:r>
      <w:r w:rsidR="00AF6234" w:rsidRPr="001400EB">
        <w:rPr>
          <w:b/>
          <w:bCs/>
          <w:shd w:val="clear" w:color="auto" w:fill="FFFFFF"/>
        </w:rPr>
        <w:t>i</w:t>
      </w:r>
      <w:r w:rsidR="00154A53" w:rsidRPr="001400EB">
        <w:rPr>
          <w:b/>
          <w:bCs/>
          <w:shd w:val="clear" w:color="auto" w:fill="FFFFFF"/>
        </w:rPr>
        <w:t xml:space="preserve"> </w:t>
      </w:r>
      <w:r w:rsidR="00D01FCD" w:rsidRPr="001400EB">
        <w:rPr>
          <w:b/>
          <w:bCs/>
          <w:shd w:val="clear" w:color="auto" w:fill="FFFFFF"/>
        </w:rPr>
        <w:t>Obiegu Zamkniętego</w:t>
      </w:r>
    </w:p>
    <w:p w14:paraId="304331F2" w14:textId="77777777" w:rsidR="008F38B0" w:rsidRDefault="008F38B0" w:rsidP="008F38B0">
      <w:pPr>
        <w:pStyle w:val="Akapitzlist"/>
        <w:spacing w:before="120" w:line="240" w:lineRule="auto"/>
        <w:ind w:left="1077"/>
        <w:jc w:val="both"/>
        <w:rPr>
          <w:b/>
          <w:bCs/>
          <w:shd w:val="clear" w:color="auto" w:fill="FFFFFF"/>
        </w:rPr>
      </w:pPr>
    </w:p>
    <w:p w14:paraId="1B22A02F" w14:textId="59B28272" w:rsidR="00741A0E" w:rsidRDefault="00741A0E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b/>
          <w:bCs/>
          <w:shd w:val="clear" w:color="auto" w:fill="FFFFFF"/>
        </w:rPr>
      </w:pPr>
      <w:r w:rsidRPr="001400EB">
        <w:rPr>
          <w:b/>
          <w:bCs/>
          <w:shd w:val="clear" w:color="auto" w:fill="FFFFFF"/>
        </w:rPr>
        <w:t>tworzenie partnerstw na rzecz rozwoju lokalnego</w:t>
      </w:r>
    </w:p>
    <w:p w14:paraId="546BE93A" w14:textId="77777777" w:rsidR="008F38B0" w:rsidRDefault="008F38B0" w:rsidP="008F38B0">
      <w:pPr>
        <w:pStyle w:val="Akapitzlist"/>
        <w:spacing w:before="120" w:line="240" w:lineRule="auto"/>
        <w:ind w:left="1077"/>
        <w:jc w:val="both"/>
        <w:rPr>
          <w:b/>
          <w:bCs/>
          <w:shd w:val="clear" w:color="auto" w:fill="FFFFFF"/>
        </w:rPr>
      </w:pPr>
    </w:p>
    <w:p w14:paraId="2B109C28" w14:textId="52650312" w:rsidR="00741A0E" w:rsidRDefault="00741A0E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b/>
          <w:bCs/>
          <w:shd w:val="clear" w:color="auto" w:fill="FFFFFF"/>
        </w:rPr>
      </w:pPr>
      <w:r w:rsidRPr="001400EB">
        <w:rPr>
          <w:b/>
          <w:bCs/>
          <w:shd w:val="clear" w:color="auto" w:fill="FFFFFF"/>
        </w:rPr>
        <w:t>rozwój infrastruktury turystycznej (bazy noclegowej, gastronomicznej, atrakcji turystycznych)</w:t>
      </w:r>
    </w:p>
    <w:p w14:paraId="40F58790" w14:textId="77777777" w:rsidR="001E2710" w:rsidRPr="001E2710" w:rsidRDefault="001E2710" w:rsidP="001E2710">
      <w:pPr>
        <w:pStyle w:val="Akapitzlist"/>
        <w:rPr>
          <w:b/>
          <w:bCs/>
          <w:shd w:val="clear" w:color="auto" w:fill="FFFFFF"/>
        </w:rPr>
      </w:pPr>
    </w:p>
    <w:p w14:paraId="0833A960" w14:textId="49AACC13" w:rsidR="001E2710" w:rsidRDefault="001E2710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 zakresie zachowania dziedzictwa historycznego, kulturowego i społecznego</w:t>
      </w:r>
    </w:p>
    <w:p w14:paraId="6E43BA91" w14:textId="77777777" w:rsidR="008F38B0" w:rsidRPr="008F38B0" w:rsidRDefault="008F38B0" w:rsidP="008F38B0">
      <w:pPr>
        <w:pStyle w:val="Akapitzlist"/>
        <w:spacing w:before="120" w:line="240" w:lineRule="auto"/>
        <w:ind w:left="1077"/>
        <w:jc w:val="both"/>
      </w:pPr>
    </w:p>
    <w:p w14:paraId="71F7EBEB" w14:textId="4ADF2964" w:rsidR="00CB550B" w:rsidRPr="00CF276A" w:rsidRDefault="001400EB" w:rsidP="001400EB">
      <w:pPr>
        <w:pStyle w:val="Akapitzlist"/>
        <w:numPr>
          <w:ilvl w:val="0"/>
          <w:numId w:val="23"/>
        </w:numPr>
        <w:spacing w:before="120" w:line="240" w:lineRule="auto"/>
        <w:ind w:left="1077" w:hanging="357"/>
        <w:jc w:val="both"/>
      </w:pPr>
      <w:r w:rsidRPr="001400EB">
        <w:rPr>
          <w:b/>
          <w:bCs/>
        </w:rPr>
        <w:t>inne.</w:t>
      </w:r>
      <w:r>
        <w:t xml:space="preserve"> </w:t>
      </w:r>
      <w:r w:rsidRPr="001E2710">
        <w:rPr>
          <w:i/>
          <w:iCs/>
        </w:rPr>
        <w:t>Jakie?</w:t>
      </w:r>
      <w:r>
        <w:t xml:space="preserve"> ………………………………………………</w:t>
      </w:r>
    </w:p>
    <w:p w14:paraId="745FC203" w14:textId="5DCD94BC" w:rsidR="00660FF2" w:rsidRPr="00660FF2" w:rsidRDefault="00660FF2" w:rsidP="00660FF2"/>
    <w:p w14:paraId="6A0BA10E" w14:textId="072193F1" w:rsidR="00660FF2" w:rsidRPr="008B3475" w:rsidRDefault="00660FF2" w:rsidP="003F13CB">
      <w:pPr>
        <w:ind w:left="567" w:hanging="567"/>
        <w:jc w:val="both"/>
        <w:rPr>
          <w:b/>
          <w:color w:val="0070C0"/>
          <w:sz w:val="24"/>
          <w:szCs w:val="24"/>
        </w:rPr>
      </w:pPr>
      <w:r w:rsidRPr="008B3475">
        <w:rPr>
          <w:b/>
          <w:color w:val="0070C0"/>
          <w:sz w:val="24"/>
          <w:szCs w:val="24"/>
        </w:rPr>
        <w:t>V</w:t>
      </w:r>
      <w:r w:rsidR="00EE6FE3">
        <w:rPr>
          <w:b/>
          <w:color w:val="0070C0"/>
          <w:sz w:val="24"/>
          <w:szCs w:val="24"/>
        </w:rPr>
        <w:t>I</w:t>
      </w:r>
      <w:r w:rsidRPr="008B3475">
        <w:rPr>
          <w:b/>
          <w:color w:val="0070C0"/>
          <w:sz w:val="24"/>
          <w:szCs w:val="24"/>
        </w:rPr>
        <w:t xml:space="preserve">. Proszę wskazać 5 zadań/inwestycji, które </w:t>
      </w:r>
      <w:r w:rsidR="00DC7DF7" w:rsidRPr="008B3475">
        <w:rPr>
          <w:b/>
          <w:color w:val="0070C0"/>
          <w:sz w:val="24"/>
          <w:szCs w:val="24"/>
        </w:rPr>
        <w:t xml:space="preserve">według Pani/Pana </w:t>
      </w:r>
      <w:r w:rsidRPr="008B3475">
        <w:rPr>
          <w:b/>
          <w:color w:val="0070C0"/>
          <w:sz w:val="24"/>
          <w:szCs w:val="24"/>
        </w:rPr>
        <w:t>są najważniejsze dla gminy w najbliższych latach:</w:t>
      </w:r>
    </w:p>
    <w:p w14:paraId="5B2E86B4" w14:textId="3924F95F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przygotowanie terenów pod inwestycje gospodarcze</w:t>
      </w:r>
    </w:p>
    <w:p w14:paraId="5A7F8967" w14:textId="77777777" w:rsidR="00FC6A0B" w:rsidRPr="00660FF2" w:rsidRDefault="00FC6A0B" w:rsidP="00EE6FE3">
      <w:pPr>
        <w:pStyle w:val="Akapitzlist"/>
        <w:ind w:left="1134"/>
        <w:rPr>
          <w:b/>
        </w:rPr>
      </w:pPr>
    </w:p>
    <w:p w14:paraId="3935CF85" w14:textId="0C13B6DD" w:rsidR="00FC6A0B" w:rsidRPr="00EE6FE3" w:rsidRDefault="00FC6A0B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>
        <w:t>inwestycja w odnawialne źródła energii</w:t>
      </w:r>
    </w:p>
    <w:p w14:paraId="1B08D960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4C5D25B8" w14:textId="6B5AF228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 xml:space="preserve">rozwój sieci internetowej (w tym dostęp do </w:t>
      </w:r>
      <w:proofErr w:type="spellStart"/>
      <w:r w:rsidRPr="00660FF2">
        <w:t>internetu</w:t>
      </w:r>
      <w:proofErr w:type="spellEnd"/>
      <w:r w:rsidRPr="00660FF2">
        <w:t xml:space="preserve"> szerokopasmowego)</w:t>
      </w:r>
    </w:p>
    <w:p w14:paraId="258D08A4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2C7CD0DF" w14:textId="3D8800A1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poprawa oświetlenia dróg, chodników i skrzyżowań</w:t>
      </w:r>
    </w:p>
    <w:p w14:paraId="158A1DF2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4B65CA5C" w14:textId="2E91417D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budowa parkingów</w:t>
      </w:r>
    </w:p>
    <w:p w14:paraId="47A528C1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1B1112FA" w14:textId="6EAB95F7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rozwój przedsiębiorczości</w:t>
      </w:r>
    </w:p>
    <w:p w14:paraId="3420D7B1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7911B558" w14:textId="2619500D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zwiększenie nakładów na rozwój turystyki, rozbudowa infrastruktury turystycznej i sportowej</w:t>
      </w:r>
    </w:p>
    <w:p w14:paraId="6607270B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3766D779" w14:textId="6AFF7A63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wspieranie edukacji dorosłych (kształceni</w:t>
      </w:r>
      <w:r w:rsidR="004E5674">
        <w:t>e</w:t>
      </w:r>
      <w:r w:rsidRPr="00660FF2">
        <w:t xml:space="preserve"> ustawiczne)</w:t>
      </w:r>
    </w:p>
    <w:p w14:paraId="130FA147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7F650303" w14:textId="3B71AD3C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wspieranie działalności kulturalnej</w:t>
      </w:r>
    </w:p>
    <w:p w14:paraId="0CC8C846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613183EC" w14:textId="59AAE966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organizacja imprez promujących gminę</w:t>
      </w:r>
    </w:p>
    <w:p w14:paraId="5F48A220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439EDC10" w14:textId="0DB7CD38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wspieranie sportu</w:t>
      </w:r>
    </w:p>
    <w:p w14:paraId="60F0D880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406D17CC" w14:textId="00809C17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odnowa obiektów zabytkowych</w:t>
      </w:r>
    </w:p>
    <w:p w14:paraId="4B3969D8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3436B99D" w14:textId="12AE7E8C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rozwój potencjału agroturystycznego</w:t>
      </w:r>
    </w:p>
    <w:p w14:paraId="7C7C79B3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327B80F8" w14:textId="749E6B04" w:rsidR="00660FF2" w:rsidRPr="00EE6FE3" w:rsidRDefault="00660FF2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660FF2">
        <w:t>rozwój usług opiekuńczych i prozdrowotnych</w:t>
      </w:r>
    </w:p>
    <w:p w14:paraId="4DD7FB32" w14:textId="77777777" w:rsidR="00FC6A0B" w:rsidRPr="00FC6A0B" w:rsidRDefault="00FC6A0B" w:rsidP="00EE6FE3">
      <w:pPr>
        <w:pStyle w:val="Akapitzlist"/>
        <w:ind w:left="1134"/>
        <w:rPr>
          <w:b/>
        </w:rPr>
      </w:pPr>
    </w:p>
    <w:p w14:paraId="389CAE70" w14:textId="4E55D4F8" w:rsidR="00FC6A0B" w:rsidRPr="00EE6FE3" w:rsidRDefault="00FC6A0B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>
        <w:t xml:space="preserve">stworzenie możliwości rozwoju zawodowego, społecznego dla osób do 25 r.ż. </w:t>
      </w:r>
    </w:p>
    <w:p w14:paraId="4DCC79C0" w14:textId="71CC837B" w:rsidR="00624486" w:rsidRPr="00EE6FE3" w:rsidRDefault="00624486" w:rsidP="00EE6FE3">
      <w:pPr>
        <w:pStyle w:val="Akapitzlist"/>
        <w:numPr>
          <w:ilvl w:val="0"/>
          <w:numId w:val="28"/>
        </w:numPr>
        <w:ind w:left="1134"/>
        <w:rPr>
          <w:b/>
        </w:rPr>
      </w:pPr>
      <w:r w:rsidRPr="00DC7DF7">
        <w:t>innowacyjne</w:t>
      </w:r>
      <w:r w:rsidR="00DC7DF7" w:rsidRPr="00DC7DF7">
        <w:t xml:space="preserve"> w nowe</w:t>
      </w:r>
      <w:r w:rsidRPr="00DC7DF7">
        <w:t xml:space="preserve"> rozwiązania</w:t>
      </w:r>
      <w:r w:rsidR="00013E5B" w:rsidRPr="00DC7DF7">
        <w:t xml:space="preserve"> technologiczne</w:t>
      </w:r>
      <w:r w:rsidR="00DC7DF7" w:rsidRPr="00DC7DF7">
        <w:t>,</w:t>
      </w:r>
      <w:r w:rsidRPr="00DC7DF7">
        <w:t xml:space="preserve"> cyfrowe</w:t>
      </w:r>
    </w:p>
    <w:p w14:paraId="0F77CCF7" w14:textId="77777777" w:rsidR="00FC6A0B" w:rsidRDefault="00FC6A0B" w:rsidP="00EE6FE3">
      <w:pPr>
        <w:pStyle w:val="Akapitzlist"/>
        <w:ind w:left="1134"/>
        <w:jc w:val="both"/>
      </w:pPr>
    </w:p>
    <w:p w14:paraId="569B3C10" w14:textId="2EE7D8E0" w:rsidR="006100E8" w:rsidRPr="00FC6A0B" w:rsidRDefault="00624486" w:rsidP="00EE6FE3">
      <w:pPr>
        <w:pStyle w:val="Akapitzlist"/>
        <w:numPr>
          <w:ilvl w:val="0"/>
          <w:numId w:val="28"/>
        </w:numPr>
        <w:ind w:left="1134"/>
        <w:jc w:val="both"/>
      </w:pPr>
      <w:r w:rsidRPr="00FC6A0B">
        <w:t>Gospodarka o obiegu zamkniętym (GOZ) (koncepcja zmierzająca do racjonalnego wykorzystania zasobów oraz ograniczenia negatywnego oddziaływania na środowisko wytwarzanych produktów. Model ten ma na celu minimalizację zużycia surowców oraz powstawania odpadów, a tym samym zmniejszenie emisji i poziomów wykorzystania energii, poprzez tworzenie zamkniętej pętli procesów, w której powstające odpady traktowane są jako surowce w kolejnych etapach produkcyjnych)</w:t>
      </w:r>
    </w:p>
    <w:p w14:paraId="576CABAA" w14:textId="77777777" w:rsidR="003F13CB" w:rsidRDefault="003F13CB" w:rsidP="00EE6FE3">
      <w:pPr>
        <w:pStyle w:val="Akapitzlist"/>
        <w:ind w:left="1134"/>
        <w:jc w:val="both"/>
      </w:pPr>
    </w:p>
    <w:p w14:paraId="588EB6E9" w14:textId="10EFB7D9" w:rsidR="00624486" w:rsidRPr="00FC6A0B" w:rsidRDefault="00624486" w:rsidP="00EE6FE3">
      <w:pPr>
        <w:pStyle w:val="Akapitzlist"/>
        <w:numPr>
          <w:ilvl w:val="0"/>
          <w:numId w:val="28"/>
        </w:numPr>
        <w:ind w:left="1134"/>
        <w:jc w:val="both"/>
      </w:pPr>
      <w:r w:rsidRPr="00FC6A0B">
        <w:t xml:space="preserve">Biogospodarka </w:t>
      </w:r>
      <w:r w:rsidR="00FC6A0B" w:rsidRPr="00FC6A0B">
        <w:t xml:space="preserve">- </w:t>
      </w:r>
      <w:r w:rsidR="006100E8" w:rsidRPr="00FC6A0B">
        <w:t xml:space="preserve">obejmuje produkcję odnawialnych zasobów biologicznych oraz przekształcanie tych zasobów i powstających w procesie ich przetwarzania odpadów w produkty o wartości dodanej, takie jak żywność, pasze, </w:t>
      </w:r>
      <w:proofErr w:type="spellStart"/>
      <w:r w:rsidR="006100E8" w:rsidRPr="00FC6A0B">
        <w:t>bioprodukty</w:t>
      </w:r>
      <w:proofErr w:type="spellEnd"/>
      <w:r w:rsidR="006100E8" w:rsidRPr="00FC6A0B">
        <w:t xml:space="preserve"> i bioenergia</w:t>
      </w:r>
      <w:r w:rsidR="00FC6A0B" w:rsidRPr="00FC6A0B">
        <w:t>.</w:t>
      </w:r>
    </w:p>
    <w:p w14:paraId="1D71780E" w14:textId="77777777" w:rsidR="003F13CB" w:rsidRDefault="003F13CB" w:rsidP="00EE6FE3">
      <w:pPr>
        <w:pStyle w:val="Akapitzlist"/>
        <w:ind w:left="1134"/>
        <w:jc w:val="both"/>
      </w:pPr>
    </w:p>
    <w:p w14:paraId="4FA4E891" w14:textId="7F027C8F" w:rsidR="006100E8" w:rsidRPr="00FC6A0B" w:rsidRDefault="00F74528" w:rsidP="00EE6FE3">
      <w:pPr>
        <w:pStyle w:val="Akapitzlist"/>
        <w:numPr>
          <w:ilvl w:val="0"/>
          <w:numId w:val="28"/>
        </w:numPr>
        <w:ind w:left="1134"/>
        <w:jc w:val="both"/>
      </w:pPr>
      <w:r w:rsidRPr="00FC6A0B">
        <w:t xml:space="preserve">Smart </w:t>
      </w:r>
      <w:proofErr w:type="spellStart"/>
      <w:r w:rsidR="00FC6A0B" w:rsidRPr="00FC6A0B">
        <w:t>V</w:t>
      </w:r>
      <w:r w:rsidRPr="00FC6A0B">
        <w:t>illages</w:t>
      </w:r>
      <w:proofErr w:type="spellEnd"/>
      <w:r w:rsidRPr="00FC6A0B">
        <w:t xml:space="preserve"> – to przedsięwzięcia z zakresu rozwoju inteligentnych wiosek mających na celu miedzy innymi: wykorzystanie wiedzy lub innowacji w poszukiwaniu rozwiązań m.in. w obszarach poprawy jakości życia, ograniczenia depopularyzacji, niekorzystnych trendów demograficznych, podniesienia jakości usług lokalnych lub bezpieczeństwa, poszanowania środowiska lokalnego, niewystarczającej liczby miejsc pracy czy wykluczenia cyfrowego</w:t>
      </w:r>
      <w:r w:rsidR="00FC6A0B" w:rsidRPr="00FC6A0B">
        <w:t>.</w:t>
      </w:r>
    </w:p>
    <w:p w14:paraId="11848B6E" w14:textId="77777777" w:rsidR="003F13CB" w:rsidRDefault="003F13CB" w:rsidP="00EE6FE3">
      <w:pPr>
        <w:pStyle w:val="Akapitzlist"/>
        <w:ind w:left="1134"/>
      </w:pPr>
    </w:p>
    <w:p w14:paraId="470F8821" w14:textId="25177F8A" w:rsidR="00660FF2" w:rsidRPr="00FC6A0B" w:rsidRDefault="00660FF2" w:rsidP="00EE6FE3">
      <w:pPr>
        <w:pStyle w:val="Akapitzlist"/>
        <w:numPr>
          <w:ilvl w:val="0"/>
          <w:numId w:val="28"/>
        </w:numPr>
        <w:ind w:left="1134"/>
      </w:pPr>
      <w:r w:rsidRPr="00FC6A0B">
        <w:t>inne, jakie? ………………………………………………………………………………………</w:t>
      </w:r>
    </w:p>
    <w:p w14:paraId="744F49E8" w14:textId="3EA72ED2" w:rsidR="00660FF2" w:rsidRPr="00FC6A0B" w:rsidRDefault="00660FF2" w:rsidP="00114D4C">
      <w:pPr>
        <w:rPr>
          <w:b/>
        </w:rPr>
      </w:pPr>
      <w:r w:rsidRPr="00FC6A0B">
        <w:rPr>
          <w:b/>
        </w:rPr>
        <w:t xml:space="preserve">  </w:t>
      </w:r>
    </w:p>
    <w:p w14:paraId="20D34BBC" w14:textId="4478609A" w:rsidR="00660FF2" w:rsidRPr="00FC6A0B" w:rsidRDefault="00FC6A0B" w:rsidP="00660FF2">
      <w:pPr>
        <w:rPr>
          <w:b/>
        </w:rPr>
      </w:pPr>
      <w:r w:rsidRPr="00FC6A0B">
        <w:rPr>
          <w:b/>
        </w:rPr>
        <w:t>miejsce i data wypełnienia ankiety……………………………….</w:t>
      </w:r>
    </w:p>
    <w:p w14:paraId="591EDBCB" w14:textId="0FE2F183" w:rsidR="00FC6A0B" w:rsidRDefault="00FC6A0B" w:rsidP="00660FF2">
      <w:pPr>
        <w:rPr>
          <w:b/>
          <w:color w:val="00B050"/>
        </w:rPr>
      </w:pPr>
    </w:p>
    <w:p w14:paraId="32CFD42D" w14:textId="45798BBD" w:rsidR="00660FF2" w:rsidRDefault="00660FF2" w:rsidP="003F13CB">
      <w:pPr>
        <w:pStyle w:val="Akapitzlist"/>
        <w:jc w:val="center"/>
      </w:pPr>
      <w:r w:rsidRPr="00660FF2">
        <w:rPr>
          <w:b/>
          <w:i/>
          <w:sz w:val="28"/>
          <w:szCs w:val="28"/>
        </w:rPr>
        <w:t xml:space="preserve">Dziękujemy za wypełnienie ankiety </w:t>
      </w:r>
      <w:r w:rsidRPr="00660FF2">
        <w:rPr>
          <w:b/>
          <w:i/>
          <w:sz w:val="28"/>
          <w:szCs w:val="28"/>
        </w:rPr>
        <w:sym w:font="Wingdings" w:char="F04A"/>
      </w:r>
    </w:p>
    <w:sectPr w:rsidR="00660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D810" w14:textId="77777777" w:rsidR="00F96B96" w:rsidRDefault="00F96B96" w:rsidP="00F96B96">
      <w:pPr>
        <w:spacing w:after="0" w:line="240" w:lineRule="auto"/>
      </w:pPr>
      <w:r>
        <w:separator/>
      </w:r>
    </w:p>
  </w:endnote>
  <w:endnote w:type="continuationSeparator" w:id="0">
    <w:p w14:paraId="60B0E983" w14:textId="77777777" w:rsidR="00F96B96" w:rsidRDefault="00F96B96" w:rsidP="00F9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5134"/>
      <w:docPartObj>
        <w:docPartGallery w:val="Page Numbers (Bottom of Page)"/>
        <w:docPartUnique/>
      </w:docPartObj>
    </w:sdtPr>
    <w:sdtEndPr/>
    <w:sdtContent>
      <w:p w14:paraId="75A43596" w14:textId="5BFA5CCB" w:rsidR="002149BD" w:rsidRDefault="002149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4D46F8" w14:textId="77777777" w:rsidR="002149BD" w:rsidRDefault="00214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8B5C" w14:textId="77777777" w:rsidR="00F96B96" w:rsidRDefault="00F96B96" w:rsidP="00F96B96">
      <w:pPr>
        <w:spacing w:after="0" w:line="240" w:lineRule="auto"/>
      </w:pPr>
      <w:r>
        <w:separator/>
      </w:r>
    </w:p>
  </w:footnote>
  <w:footnote w:type="continuationSeparator" w:id="0">
    <w:p w14:paraId="0C5A7068" w14:textId="77777777" w:rsidR="00F96B96" w:rsidRDefault="00F96B96" w:rsidP="00F9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7E13" w14:textId="2C6573D8" w:rsidR="00F96B96" w:rsidRDefault="00F96B96" w:rsidP="00F96B96">
    <w:pPr>
      <w:pStyle w:val="Nagwek"/>
      <w:jc w:val="center"/>
    </w:pPr>
    <w:r>
      <w:rPr>
        <w:noProof/>
      </w:rPr>
      <w:drawing>
        <wp:inline distT="0" distB="0" distL="0" distR="0" wp14:anchorId="4F588A84" wp14:editId="12C6D614">
          <wp:extent cx="4200525" cy="104901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5546" cy="106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5563E8" w14:textId="77777777" w:rsidR="00F96B96" w:rsidRDefault="00F96B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90A"/>
    <w:multiLevelType w:val="hybridMultilevel"/>
    <w:tmpl w:val="27485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7FEA"/>
    <w:multiLevelType w:val="hybridMultilevel"/>
    <w:tmpl w:val="B9E63FE2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400B"/>
    <w:multiLevelType w:val="hybridMultilevel"/>
    <w:tmpl w:val="06D4446A"/>
    <w:lvl w:ilvl="0" w:tplc="2058390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7629C"/>
    <w:multiLevelType w:val="hybridMultilevel"/>
    <w:tmpl w:val="D3807588"/>
    <w:lvl w:ilvl="0" w:tplc="04187C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0D19"/>
    <w:multiLevelType w:val="hybridMultilevel"/>
    <w:tmpl w:val="0248E72A"/>
    <w:lvl w:ilvl="0" w:tplc="205839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126C3"/>
    <w:multiLevelType w:val="hybridMultilevel"/>
    <w:tmpl w:val="644667CC"/>
    <w:lvl w:ilvl="0" w:tplc="205839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C5FF6"/>
    <w:multiLevelType w:val="hybridMultilevel"/>
    <w:tmpl w:val="8370001E"/>
    <w:lvl w:ilvl="0" w:tplc="E0F6F3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21F64"/>
    <w:multiLevelType w:val="hybridMultilevel"/>
    <w:tmpl w:val="FED6F780"/>
    <w:lvl w:ilvl="0" w:tplc="205839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01066"/>
    <w:multiLevelType w:val="hybridMultilevel"/>
    <w:tmpl w:val="A0E01DCE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286F"/>
    <w:multiLevelType w:val="hybridMultilevel"/>
    <w:tmpl w:val="C9043692"/>
    <w:lvl w:ilvl="0" w:tplc="205839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2C43DD"/>
    <w:multiLevelType w:val="hybridMultilevel"/>
    <w:tmpl w:val="21505FCE"/>
    <w:lvl w:ilvl="0" w:tplc="64C08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34B4B"/>
    <w:multiLevelType w:val="hybridMultilevel"/>
    <w:tmpl w:val="653C1C7A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6B5E"/>
    <w:multiLevelType w:val="hybridMultilevel"/>
    <w:tmpl w:val="93B040F4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5534D"/>
    <w:multiLevelType w:val="hybridMultilevel"/>
    <w:tmpl w:val="39DC1F48"/>
    <w:lvl w:ilvl="0" w:tplc="2058390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F7782"/>
    <w:multiLevelType w:val="hybridMultilevel"/>
    <w:tmpl w:val="017C3B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3C0D6E"/>
    <w:multiLevelType w:val="hybridMultilevel"/>
    <w:tmpl w:val="C0A05CEC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97702"/>
    <w:multiLevelType w:val="hybridMultilevel"/>
    <w:tmpl w:val="A5E60B0E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B0E67"/>
    <w:multiLevelType w:val="hybridMultilevel"/>
    <w:tmpl w:val="FE3E27E0"/>
    <w:lvl w:ilvl="0" w:tplc="A7B6A3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C3A7B"/>
    <w:multiLevelType w:val="hybridMultilevel"/>
    <w:tmpl w:val="B6CC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02011"/>
    <w:multiLevelType w:val="hybridMultilevel"/>
    <w:tmpl w:val="25405F42"/>
    <w:lvl w:ilvl="0" w:tplc="205839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91903"/>
    <w:multiLevelType w:val="hybridMultilevel"/>
    <w:tmpl w:val="AE2A33D2"/>
    <w:lvl w:ilvl="0" w:tplc="D6F05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D9608F"/>
    <w:multiLevelType w:val="hybridMultilevel"/>
    <w:tmpl w:val="BEF8A92C"/>
    <w:lvl w:ilvl="0" w:tplc="205839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F3F75"/>
    <w:multiLevelType w:val="hybridMultilevel"/>
    <w:tmpl w:val="22FC9A92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72916"/>
    <w:multiLevelType w:val="hybridMultilevel"/>
    <w:tmpl w:val="B740B3F4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F5524"/>
    <w:multiLevelType w:val="hybridMultilevel"/>
    <w:tmpl w:val="37DA25BC"/>
    <w:lvl w:ilvl="0" w:tplc="205839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8F5E5F"/>
    <w:multiLevelType w:val="hybridMultilevel"/>
    <w:tmpl w:val="3418D9CA"/>
    <w:lvl w:ilvl="0" w:tplc="205839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16CAA"/>
    <w:multiLevelType w:val="hybridMultilevel"/>
    <w:tmpl w:val="0FB4E590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91DC8"/>
    <w:multiLevelType w:val="hybridMultilevel"/>
    <w:tmpl w:val="4542751C"/>
    <w:lvl w:ilvl="0" w:tplc="20583902">
      <w:start w:val="1"/>
      <w:numFmt w:val="bullet"/>
      <w:lvlText w:val="o"/>
      <w:lvlJc w:val="left"/>
      <w:pPr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76F15976"/>
    <w:multiLevelType w:val="hybridMultilevel"/>
    <w:tmpl w:val="974E290E"/>
    <w:lvl w:ilvl="0" w:tplc="205839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458146">
    <w:abstractNumId w:val="12"/>
  </w:num>
  <w:num w:numId="2" w16cid:durableId="771902269">
    <w:abstractNumId w:val="26"/>
  </w:num>
  <w:num w:numId="3" w16cid:durableId="1748645002">
    <w:abstractNumId w:val="23"/>
  </w:num>
  <w:num w:numId="4" w16cid:durableId="1204715164">
    <w:abstractNumId w:val="8"/>
  </w:num>
  <w:num w:numId="5" w16cid:durableId="1566337593">
    <w:abstractNumId w:val="1"/>
  </w:num>
  <w:num w:numId="6" w16cid:durableId="1966350991">
    <w:abstractNumId w:val="15"/>
  </w:num>
  <w:num w:numId="7" w16cid:durableId="2018536076">
    <w:abstractNumId w:val="16"/>
  </w:num>
  <w:num w:numId="8" w16cid:durableId="1413309493">
    <w:abstractNumId w:val="11"/>
  </w:num>
  <w:num w:numId="9" w16cid:durableId="19549679">
    <w:abstractNumId w:val="22"/>
  </w:num>
  <w:num w:numId="10" w16cid:durableId="410003534">
    <w:abstractNumId w:val="0"/>
  </w:num>
  <w:num w:numId="11" w16cid:durableId="1950353086">
    <w:abstractNumId w:val="14"/>
  </w:num>
  <w:num w:numId="12" w16cid:durableId="2065642301">
    <w:abstractNumId w:val="18"/>
  </w:num>
  <w:num w:numId="13" w16cid:durableId="1713112381">
    <w:abstractNumId w:val="10"/>
  </w:num>
  <w:num w:numId="14" w16cid:durableId="2085450778">
    <w:abstractNumId w:val="20"/>
  </w:num>
  <w:num w:numId="15" w16cid:durableId="585186276">
    <w:abstractNumId w:val="21"/>
  </w:num>
  <w:num w:numId="16" w16cid:durableId="1216818507">
    <w:abstractNumId w:val="28"/>
  </w:num>
  <w:num w:numId="17" w16cid:durableId="646325206">
    <w:abstractNumId w:val="2"/>
  </w:num>
  <w:num w:numId="18" w16cid:durableId="1707631546">
    <w:abstractNumId w:val="13"/>
  </w:num>
  <w:num w:numId="19" w16cid:durableId="1748726058">
    <w:abstractNumId w:val="9"/>
  </w:num>
  <w:num w:numId="20" w16cid:durableId="979074590">
    <w:abstractNumId w:val="27"/>
  </w:num>
  <w:num w:numId="21" w16cid:durableId="1038894407">
    <w:abstractNumId w:val="24"/>
  </w:num>
  <w:num w:numId="22" w16cid:durableId="1026760547">
    <w:abstractNumId w:val="17"/>
  </w:num>
  <w:num w:numId="23" w16cid:durableId="499664293">
    <w:abstractNumId w:val="4"/>
  </w:num>
  <w:num w:numId="24" w16cid:durableId="1916042985">
    <w:abstractNumId w:val="19"/>
  </w:num>
  <w:num w:numId="25" w16cid:durableId="729305180">
    <w:abstractNumId w:val="7"/>
  </w:num>
  <w:num w:numId="26" w16cid:durableId="917639424">
    <w:abstractNumId w:val="6"/>
  </w:num>
  <w:num w:numId="27" w16cid:durableId="840855506">
    <w:abstractNumId w:val="25"/>
  </w:num>
  <w:num w:numId="28" w16cid:durableId="686643213">
    <w:abstractNumId w:val="5"/>
  </w:num>
  <w:num w:numId="29" w16cid:durableId="1834950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6E"/>
    <w:rsid w:val="00001D8E"/>
    <w:rsid w:val="00013E5B"/>
    <w:rsid w:val="00017828"/>
    <w:rsid w:val="00035044"/>
    <w:rsid w:val="00114D4C"/>
    <w:rsid w:val="001400EB"/>
    <w:rsid w:val="00154A53"/>
    <w:rsid w:val="001721C7"/>
    <w:rsid w:val="001E2710"/>
    <w:rsid w:val="002149BD"/>
    <w:rsid w:val="00245757"/>
    <w:rsid w:val="002823FC"/>
    <w:rsid w:val="002A4A11"/>
    <w:rsid w:val="003E5E8C"/>
    <w:rsid w:val="003F13CB"/>
    <w:rsid w:val="004630BA"/>
    <w:rsid w:val="00466438"/>
    <w:rsid w:val="0047445F"/>
    <w:rsid w:val="00493C05"/>
    <w:rsid w:val="004A0325"/>
    <w:rsid w:val="004D6C43"/>
    <w:rsid w:val="004E5674"/>
    <w:rsid w:val="006100E8"/>
    <w:rsid w:val="00624486"/>
    <w:rsid w:val="00643030"/>
    <w:rsid w:val="00660FF2"/>
    <w:rsid w:val="00697B98"/>
    <w:rsid w:val="0070536E"/>
    <w:rsid w:val="00741A0E"/>
    <w:rsid w:val="007C1CC4"/>
    <w:rsid w:val="008B3475"/>
    <w:rsid w:val="008F38B0"/>
    <w:rsid w:val="0092345E"/>
    <w:rsid w:val="009C4D21"/>
    <w:rsid w:val="00AF6234"/>
    <w:rsid w:val="00B00119"/>
    <w:rsid w:val="00C24EB2"/>
    <w:rsid w:val="00C32750"/>
    <w:rsid w:val="00C92C6B"/>
    <w:rsid w:val="00CB0394"/>
    <w:rsid w:val="00CB0436"/>
    <w:rsid w:val="00CB550B"/>
    <w:rsid w:val="00CD745B"/>
    <w:rsid w:val="00CF276A"/>
    <w:rsid w:val="00D01FCD"/>
    <w:rsid w:val="00D05C7D"/>
    <w:rsid w:val="00D73D71"/>
    <w:rsid w:val="00D80D7E"/>
    <w:rsid w:val="00DC6FB1"/>
    <w:rsid w:val="00DC7DF7"/>
    <w:rsid w:val="00EE3510"/>
    <w:rsid w:val="00EE6FE3"/>
    <w:rsid w:val="00F74528"/>
    <w:rsid w:val="00F96B96"/>
    <w:rsid w:val="00F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D68E"/>
  <w15:chartTrackingRefBased/>
  <w15:docId w15:val="{333AD805-4D76-4A99-83E1-1571B92E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FF2"/>
    <w:rPr>
      <w:rFonts w:ascii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qFormat/>
    <w:rsid w:val="0062448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FF2"/>
    <w:pPr>
      <w:ind w:left="720"/>
      <w:contextualSpacing/>
    </w:pPr>
  </w:style>
  <w:style w:type="table" w:styleId="Tabela-Siatka">
    <w:name w:val="Table Grid"/>
    <w:basedOn w:val="Standardowy"/>
    <w:uiPriority w:val="39"/>
    <w:rsid w:val="0066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244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745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96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B96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96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B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1214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Tarnowska</dc:creator>
  <cp:keywords/>
  <dc:description/>
  <cp:lastModifiedBy>Anna Tarnowska</cp:lastModifiedBy>
  <cp:revision>4</cp:revision>
  <dcterms:created xsi:type="dcterms:W3CDTF">2022-08-18T08:31:00Z</dcterms:created>
  <dcterms:modified xsi:type="dcterms:W3CDTF">2022-08-18T10:23:00Z</dcterms:modified>
</cp:coreProperties>
</file>